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2689909"/>
    <w:p w14:paraId="2765FFE8" w14:textId="4F5CAE9C" w:rsidR="00C167A4" w:rsidRPr="0036426D" w:rsidRDefault="00BE4A8D" w:rsidP="00BE4A8D">
      <w:pPr>
        <w:pStyle w:val="Heading1"/>
        <w:spacing w:before="2280"/>
        <w:rPr>
          <w:sz w:val="40"/>
          <w:szCs w:val="40"/>
        </w:rPr>
      </w:pPr>
      <w:r w:rsidRPr="003A3FCC">
        <w:rPr>
          <w:noProof/>
        </w:rPr>
        <mc:AlternateContent>
          <mc:Choice Requires="wps">
            <w:drawing>
              <wp:anchor distT="0" distB="0" distL="114300" distR="114300" simplePos="0" relativeHeight="251659264" behindDoc="1" locked="0" layoutInCell="1" allowOverlap="1" wp14:anchorId="0503252B" wp14:editId="1A6AA4E0">
                <wp:simplePos x="0" y="0"/>
                <wp:positionH relativeFrom="page">
                  <wp:posOffset>0</wp:posOffset>
                </wp:positionH>
                <wp:positionV relativeFrom="margin">
                  <wp:posOffset>-1208405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1"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A4B7EB" id="Rectangle 7" o:spid="_x0000_s1026" alt="&quot;&quot;" style="position:absolute;margin-left:0;margin-top:-95.15pt;width:595.25pt;height:84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Bz6XBAgAA+AUAAA4AAABkcnMvZTJvRG9jLnhtbKxUXU/bMBR9n7T/&#10;YPl9pO0oHxEpqkBMSBUgYOLZdWxizbG9a7dp9+t3bScBAdqkaXmwbN+v45Nz79n5rtVkK8Arayo6&#10;PZhQIgy3tTLPFf3+ePXlhBIfmKmZtkZUdC88PV98/nTWuVLMbGN1LYBgEuPLzlW0CcGVReF5I1rm&#10;D6wTBo3SQssCHuG5qIF1mL3VxWwyOSo6C7UDy4X3eHuZjXSR8kspeLiV0otAdEURW0grpHUd12Jx&#10;xspnYK5RvIfB/gFFy5TBomOqSxYY2YB6l6pVHKy3Mhxw2xZWSsVFegO+Zjp585qHhjmR3oLkeDfS&#10;5P9fWn6zfXB3EKF7t7L8h0dGis75crTEg+99dhLa6IvAyS6xuB9ZFLtAOF4ez+enR8dzSjjappOj&#10;k5Ovs0R0wcoh3oEP34RtSdxUFPA/JfrYduVDRMDKwSWWW2vlrpTWw75nAv/j3/WSOb60fNMKE7Jo&#10;QGgWULG+Uc5TAqVo16JGHNf1FHGjYANq1YEyISvEBxCBN7G+RBz3iDejHA2I+DVKbaKvsRF19ow3&#10;idjMZWI17LWIftrcC0lUjezNEg9J/+JCA9kyVC7jHLFPs6lhtcjX8wl+ESAWHyPSKSV8Qdvn7hPE&#10;3nqfO6fJr5MxVKT2GYFN/gQsB48RqbI1YQxulbHwUQKNr+orZ/+BpExNZGlt6/0dELC5eb3jVwpV&#10;s2I+3DHAbsW+xgkUbnGR2nYVtf2OksbCr4/uoz+KB62UdNj9FfU/NwwEJfraYHudJmZJSIfD+TEK&#10;mEC2TA8P8bB+bTGb9sLib0LtILq0jf5BD1sJtn3CQbWMVdHEDMfaFeUBhsNFyFMJRx0Xy2VywxHh&#10;WFiZB8dj8shq7IrH3RMD17dOwLa7scOkYOWbDsq+MdLY5SZYqZJwX3jt+cbxkoTTj8I4v16fk9fL&#10;wF78BgAA//8DAFBLAwQKAAAAAAAAACEAA0GonWKCAQBiggEAFQAAAGRycy9tZWRpYS9pbWFnZTEu&#10;anBlZ//Y/+AAEEpGSUYAAQEBANwA3AAA/9sAQwACAQEBAQECAQEBAgICAgIEAwICAgIFBAQDBAYF&#10;BgYGBQYGBgcJCAYHCQcGBggLCAkKCgoKCgYICwwLCgwJCgoK/9sAQwECAgICAgIFAwMFCgcGBwoK&#10;CgoKCgoKCgoKCgoKCgoKCgoKCgoKCgoKCgoKCgoKCgoKCgoKCgoKCgoKCgoKCgoK/8AAEQgKDQc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4uiiiv0g/R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dD/AK1f94U2nQ/6&#10;1f8AeFAH9Cfwz/5Jv4f/AOwHaf8AolK26xPhn/yTfw//ANgO0/8ARKVt1+cy+Jn57L4mFFFFSSFF&#10;FFAH859FFFfpB+i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6H/Wr/ALwp&#10;tOh/1q/7woA/oT+Gf/JN/D//AGA7T/0SlbdYnwz/AOSb+H/+wHaf+iUrbr85l8TPz2XxMKKKKkkK&#10;KKKAP5z6K8X/AOGm/Ev/AELlj/32/wDjR/w034l/6Fyx/wC+3/xr9S+pYjsfqH1HEdvxPaKK8X/4&#10;ab8S/wDQuWP/AH2/+NH/AA034l/6Fyx/77f/ABo+pYjsH1HEdvxPaKK8X/4ab8S/9C5Y/wDfb/40&#10;f8NN+Jf+hcsf++3/AMaPqWI7B9RxHb8T2iivF/8AhpvxL/0Llj/32/8AjR/w034l/wChcsf++3/x&#10;o+pYjsH1HEdvxPaKK8X/AOGm/Ev/AELlj/32/wDjR/w034l/6Fyx/wC+3/xo+pYjsH1HEdvxPaKK&#10;8X/4ab8S/wDQuWP/AH2/+NH/AA034l/6Fyx/77f/ABo+pYjsH1HEdvxPaKK8X/4ab8S/9C5Y/wDf&#10;b/40f8NN+Jf+hcsf++3/AMaPqWI7B9RxHb8T2iivF/8AhpvxL/0Llj/32/8AjR/w034l/wChcsf+&#10;+3/xo+pYjsH1HEdvxPaKK8X/AOGm/Ev/AELlj/32/wDjR/w034l/6Fyx/wC+3/xo+pYjsH1HEdvx&#10;PaKK8X/4ab8S/wDQuWP/AH2/+NH/AA034l/6Fyx/77f/ABo+pYjsH1HEdvxPaKK8X/4ab8S/9C5Y&#10;/wDfb/40f8NN+Jf+hcsf++3/AMaPqWI7B9RxHb8T2iivF/8AhpvxL/0Llj/32/8AjR/w034l/wCh&#10;csf++3/xo+pYjsH1HEdvxPaKK8X/AOGm/Ev/AELlj/32/wDjR/w034l/6Fyx/wC+3/xo+pYjsH1H&#10;EdvxPaKK8X/4ab8S/wDQuWP/AH2/+NH/AA034l/6Fyx/77f/ABo+pYjsH1HEdvxPaKK8X/4ab8S/&#10;9C5Y/wDfb/40f8NN+Jf+hcsf++3/AMaPqWI7B9RxHb8T2iivF/8AhpvxL/0Llj/32/8AjR/w034l&#10;/wChcsf++3/xo+pYjsH1HEdvxPaKK8X/AOGm/Ev/AELlj/32/wDjR/w034l/6Fyx/wC+3/xo+pYj&#10;sH1HEdvxPaKK8X/4ab8S/wDQuWP/AH2/+NH/AA034l/6Fyx/77f/ABo+pYjsH1HEdvxPaKK8X/4a&#10;b8S/9C5Y/wDfb/40f8NN+Jf+hcsf++3/AMaPqWI7B9RxHb8T2iivF/8AhpvxL/0Llj/32/8AjR/w&#10;034l/wChcsf++3/xo+pYjsH1HEdvxPaKK8X/AOGm/Ev/AELlj/32/wDjR/w034l/6Fyx/wC+3/xo&#10;+pYjsH1HEdvxPaKK8X/4ab8S/wDQuWP/AH2/+NH/AA034l/6Fyx/77f/ABo+pYjsH1HEdvxPaKK8&#10;X/4ab8S/9C5Y/wDfb/40f8NN+Jf+hcsf++3/AMaPqWI7B9RxHb8T2iivF/8AhpvxL/0Llj/32/8A&#10;jR/w034l/wChcsf++3/xo+pYjsH1HEdvxPaKK8X/AOGm/Ev/AELlj/32/wDjR/w034l/6Fyx/wC+&#10;3/xo+pYjsH1HEdvxPaKK8X/4ab8S/wDQuWP/AH2/+NH/AA034l/6Fyx/77f/ABo+pYjsH1HEdvxP&#10;aKK8X/4ab8S/9C5Y/wDfb/40f8NN+Jf+hcsf++3/AMaPqWI7B9RxHb8T2iivF/8AhpvxL/0Llj/3&#10;2/8AjR/w034l/wChcsf++3/xo+pYjsH1HEdvxPaKK8X/AOGm/Ev/AELlj/32/wDjR/w034l/6Fyx&#10;/wC+3/xo+pYjsH1HEdvxPaKK8X/4ab8S/wDQuWP/AH2/+NH/AA034l/6Fyx/77f/ABo+pYjsH1HE&#10;dvxPaKK8X/4ab8S/9C5Y/wDfb/40f8NN+Jf+hcsf++3/AMaPqWI7B9RxHb8T2iivF/8AhpvxL/0L&#10;lj/32/8AjR/w034l/wChcsf++3/xo+pYjsH1HEdvxPaKK8X/AOGm/Ev/AELlj/32/wDjR/w034l/&#10;6Fyx/wC+3/xo+pYjsH1HEdvxPaKK8X/4ab8S/wDQuWP/AH2/+NH/AA034l/6Fyx/77f/ABo+pYjs&#10;H1HEdvxPaKK8X/4ab8S/9C5Y/wDfb/40f8NN+Jf+hcsf++3/AMaPqWI7B9RxHb8T2iivF/8Ahpvx&#10;L/0Llj/32/8AjR/w034l/wChcsf++3/xo+pYjsH1HEdvxPaKK8X/AOGm/Ev/AELlj/32/wDjR/w0&#10;34l/6Fyx/wC+3/xo+pYjsH1HEdvxPaKK8X/4ab8S/wDQuWP/AH2/+NH/AA034l/6Fyx/77f/ABo+&#10;pYjsH1HEdvxPaKK8X/4ab8S/9C5Y/wDfb/40f8NN+Jf+hcsf++3/AMaPqWI7B9RxHb8T2iivF/8A&#10;hpvxL/0Llj/32/8AjR/w034l/wChcsf++3/xo+pYjsH1HEdvxPaKK8X/AOGm/Ev/AELlj/32/wDj&#10;R/w034l/6Fyx/wC+3/xo+pYjsH1HEdvxPaKK8X/4ab8S/wDQuWP/AH2/+NH/AA034l/6Fyx/77f/&#10;ABo+pYjsH1HEdvxPaKK8X/4ab8S/9C5Y/wDfb/40f8NN+Jf+hcsf++3/AMaPqWI7B9RxHb8T2iiv&#10;F/8AhpvxL/0Llj/32/8AjR/w034l/wChcsf++3/xo+pYjsH1HEdvxPaKK8X/AOGm/Ev/AELlj/32&#10;/wDjR/w034l/6Fyx/wC+3/xo+pYjsH1HEdvxPaKK8X/4ab8S/wDQuWP/AH2/+NH/AA034l/6Fyx/&#10;77f/ABo+pYjsH1HEdvxPaKK8X/4ab8S/9C5Y/wDfb/40f8NN+Jf+hcsf++3/AMaPqWI7B9RxHb8T&#10;2iivF/8AhpvxL/0Llj/32/8AjR/w034l/wChcsf++3/xo+pYjsH1HEdvxPaKK8X/AOGm/Ev/AELl&#10;j/32/wDjR/w034l/6Fyx/wC+3/xo+pYjsH1HEdvxPaKK8X/4ab8S/wDQuWP/AH2/+NH/AA034l/6&#10;Fyx/77f/ABo+pYjsH1HEdvxPaKK8X/4ab8S/9C5Y/wDfb/40f8NN+Jf+hcsf++3/AMaPqWI7B9Rx&#10;Hb8T2iivF/8AhpvxL/0Llj/32/8AjR/w034l/wChcsf++3/xo+pYjsH1HEdvxPaKK8X/AOGm/Ev/&#10;AELlj/32/wDjR/w034l/6Fyx/wC+3/xo+pYjsH1HEdvxPaKK8X/4ab8S/wDQuWP/AH2/+NH/AA03&#10;4l/6Fyx/77f/ABo+pYjsH1HEdvxPaKK8X/4ab8S/9C5Y/wDfb/40f8NN+Jf+hcsf++3/AMaPqWI7&#10;B9RxHb8T2iivF/8AhpvxL/0Llj/32/8AjR/w034l/wChcsf++3/xo+pYjsH1HEdvxPaKK8X/AOGm&#10;/Ev/AELlj/32/wDjR/w034l/6Fyx/wC+3/xo+pYjsH1HEdvxPaKK8X/4ab8S/wDQuWP/AH2/+NH/&#10;AA034l/6Fyx/77f/ABo+pYjsH1HEdvxPaKK8X/4ab8S/9C5Y/wDfb/40f8NN+Jf+hcsf++3/AMaP&#10;qWI7B9RxHb8T2iivF/8AhpvxL/0Llj/32/8AjR/w034l/wChcsf++3/xo+pYjsH1HEdvxPaKK8X/&#10;AOGm/Ev/AELlj/32/wDjR/w034l/6Fyx/wC+3/xo+pYjsH1HEdvxPaKK8X/4ab8S/wDQuWP/AH2/&#10;+NH/AA034l/6Fyx/77f/ABo+pYjsH1HEdvxPaKK8X/4ab8S/9C5Y/wDfb/40f8NN+Jf+hcsf++3/&#10;AMaPqWI7B9RxHb8T2iivF/8AhpvxL/0Llj/32/8AjR/w034l/wChcsf++3/xo+pYjsH1HEdvxPaK&#10;K8X/AOGm/Ev/AELlj/32/wDjR/w034l/6Fyx/wC+3/xo+pYjsH1HEdvxPaKK8X/4ab8S/wDQuWP/&#10;AH2/+NH/AA034l/6Fyx/77f/ABo+pYjsH1HEdvxPaKK8X/4ab8S/9C5Y/wDfb/40f8NN+Jf+hcsf&#10;++3/AMaPqWI7B9RxHb8T2iivF/8AhpvxL/0Llj/32/8AjR/w034l/wChcsf++3/xo+pYjsH1HEdv&#10;xPaKK8X/AOGm/Ev/AELlj/32/wDjR/w034l/6Fyx/wC+3/xo+pYjsH1HEdvxPaKK8X/4ab8S/wDQ&#10;uWP/AH2/+NH/AA034l/6Fyx/77f/ABo+pYjsH1HEdvxPaKK8X/4ab8S/9C5Y/wDfb/40f8NN+Jf+&#10;hcsf++3/AMaPqWI7B9RxHb8T2iivF/8AhpvxL/0Llj/32/8AjR/w034l/wChcsf++3/xo+pYjsH1&#10;HEdvxPaKK8X/AOGm/Ev/AELlj/32/wDjR/w034l/6Fyx/wC+3/xo+pYjsH1HEdvxPaKK8X/4ab8S&#10;/wDQuWP/AH2/+NH/AA034l/6Fyx/77f/ABo+pYjsH1HEdvxPaKK8X/4ab8S/9C5Y/wDfb/40f8NN&#10;+Jf+hcsf++3/AMaPqWI7B9RxHb8T2iivF/8AhpvxL/0Llj/32/8AjR/w034l/wChcsf++3/xo+pY&#10;jsH1HEdvxPaKK8X/AOGm/Ev/AELlj/32/wDjR/w034l/6Fyx/wC+3/xo+pYjsH1HEdvxPaKK8X/4&#10;ab8S/wDQuWP/AH2/+NH/AA034l/6Fyx/77f/ABo+pYjsH1HEdvxPaKK8X/4ab8S/9C5Y/wDfb/40&#10;f8NN+Jf+hcsf++3/AMaPqWI7B9RxHb8T2iivF/8AhpvxL/0Llj/32/8AjR/w034l/wChcsf++3/x&#10;o+pYjsH1HEdvxPaKK8X/AOGm/Ev/AELlj/32/wDjR/w034l/6Fyx/wC+3/xo+pYjsH1HEdvxPaKK&#10;8X/4ab8S/wDQuWP/AH2/+NH/AA034l/6Fyx/77f/ABo+pYjsH1HEdvxPaKK8X/4ab8S/9C5Y/wDf&#10;b/40f8NN+Jf+hcsf++3/AMaPqWI7B9RxHb8T2iivF/8AhpvxL/0Llj/32/8AjR/w034l/wChcsf+&#10;+3/xo+pYjsH1HEdvxPaKK8X/AOGm/Ev/AELlj/32/wDjR/w034l/6Fyx/wC+3/xo+pYjsH1HEdvx&#10;PaKK8X/4ab8S/wDQuWP/AH2/+NH/AA034l/6Fyx/77f/ABo+pYjsH1HEdvxPaKK8X/4ab8S/9C5Y&#10;/wDfb/40f8NN+Jf+hcsf++3/AMaPqWI7B9RxHb8T2iivF/8AhpvxL/0Llj/32/8AjR/w034l/wCh&#10;csf++3/xo+pYjsH1HEdvxPaKK8X/AOGm/Ev/AELlj/32/wDjR/w034l/6Fyx/wC+3/xo+pYjsH1H&#10;EdvxPaKK8X/4ab8S/wDQuWP/AH2/+NH/AA034l/6Fyx/77f/ABo+pYjsH1HEdvxPaKK8X/4ab8S/&#10;9C5Y/wDfb/40f8NN+Jf+hcsf++3/AMaPqWI7B9RxHb8T2iivF/8AhpvxL/0Llj/32/8AjR/w034l&#10;/wChcsf++3/xo+pYjsH1HEdvxPaKK8X/AOGm/Ev/AELlj/32/wDjR/w034l/6Fyx/wC+3/xo+pYj&#10;sH1HEdvxPaKK8X/4ab8S/wDQuWP/AH2/+NH/AA034l/6Fyx/77f/ABo+pYjsH1HEdvxPaKK8X/4a&#10;b8S/9C5Y/wDfb/40f8NN+Jf+hcsf++3/AMaPqWI7B9RxHb8T2iivF/8AhpvxL/0Llj/32/8AjR/w&#10;034l/wChcsf++3/xo+pYjsH1HEdvxPaKK8X/AOGm/Ev/AELlj/32/wDjR/w034l/6Fyx/wC+3/xo&#10;+pYjsH1HEdvxPaKK8X/4ab8S/wDQuWP/AH2/+NH/AA034l/6Fyx/77f/ABo+pYjsH1HEdvxPaKK8&#10;X/4ab8S/9C5Y/wDfb/40f8NN+Jf+hcsf++3/AMaPqWI7B9RxHb8T2iivF/8AhpvxL/0Llj/32/8A&#10;jR/w034l/wChcsf++3/xo+pYjsH1HEdvxPaKK8X/AOGm/Ev/AELlj/32/wDjR/w034l/6Fyx/wC+&#10;3/xo+pYjsH1HEdvxPaKK8X/4ab8S/wDQuWP/AH2/+NH/AA034l/6Fyx/77f/ABo+pYjsH1HEdvxP&#10;aKK8X/4ab8S/9C5Y/wDfb/40f8NN+Jf+hcsf++3/AMaPqWI7B9RxHb8T2iivF/8AhpvxL/0Llj/3&#10;2/8AjR/w034l/wChcsf++3/xo+pYjsH1HEdvxPaKK8X/AOGm/Ev/AELlj/32/wDjR/w034l/6Fyx&#10;/wC+3/xo+pYjsH1HEdvxPaKK8X/4ab8S/wDQuWP/AH2/+NH/AA034l/6Fyx/77f/ABo+pYjsH1HE&#10;dvxPaKK8X/4ab8S/9C5Y/wDfb/40f8NN+Jf+hcsf++3/AMaPqWI7B9RxHb8T2iivF/8AhpvxL/0L&#10;lj/32/8AjR/w034l/wChcsf++3/xo+pYjsH1HEdvxPaKK8X/AOGm/Ev/AELlj/32/wDjR/w034l/&#10;6Fyx/wC+3/xo+pYjsH1HEdvxPaKK8X/4ab8S/wDQuWP/AH2/+NH/AA034l/6Fyx/77f/ABo+pYjs&#10;H1HEdvxPaKdD/rV/3hXiv/DTfiX/AKFyx/77f/GpbH9pfxJPfQQHw5ZAPKqkh34yR70fU8R2F9Rx&#10;Hb8T+nj4Z/8AJN/D/wD2A7T/ANEpW3WN8OohB8PtChBzs0e1UE+0S1s1+Xy+Jn5lL4mFFFFSSFFF&#10;FAH8jdFFFfth+2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PpX/IUtv+vh&#10;P/QhUFT6V/yFLb/r4T/0IUPYHsf1j+Av+RF0X/sE23/opa1qyfAX/Ii6L/2Cbb/0Uta1fisviZ+K&#10;y+JhRRRUkhRRRQB/I3RRRX7Yft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T6V/wAhS2/6+E/9CFQVPpX/ACFLb/r4T/0IUPYHsf1j+Av+RF0X/sE23/opa1qyfAX/ACIui/8A&#10;YJtv/RS1rV+Ky+Jn4rL4mFFFFSSFFFFAH8jdFFFfth+2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PpX/IUtv+vhP/AEIVBU+lf8hS2/6+E/8AQhQ9gex/WP4C/wCRF0X/ALBN&#10;t/6KWtasnwF/yIui/wDYJtv/AEUta1fisviZ+Ky+JhRRRUkhRRRQB/I3RRRX7Yft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T6V/yFLb/AK+E/wDQhUFT6V/yFLb/AK+E/wDQ&#10;hQ9gex/WP4C/5EXRf+wTbf8Aopa1qyfAX/Ii6L/2Cbb/ANFLWtX4rL4mfisviYUUUVJIUUUUAfyN&#10;0UUV+2H7Y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U+lf8hS2/6+E/9CFQ&#10;VPpX/IUtv+vhP/QhQ9gex/WP4C/5EXRf+wTbf+ilrWrJ8Bf8iLov/YJtv/RS1rV+Ky+Jn4rL4mFF&#10;FFSSFFFFAH8jdFFFfth+2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PpX/&#10;ACFLb/r4T/0IVBU+lf8AIUtv+vhP/QhQ9gex/WP4C/5EXRf+wTbf+ilrWrJ8Bf8AIi6L/wBgm2/9&#10;FLWtX4rL4mfisviYUUUVJIUUUUAfyN0UUV+2H7Y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U+lf8hS2/6+E/8AQhUFT6V/yFLb/r4T/wBCFD2B7H9Y/gL/AJEXRf8AsE23/opa&#10;1qyfAX/Ii6L/ANgm2/8ARS1rV+Ky+Jn4rL4mFFFFSSFFFFAH8jdFFFfth+2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PpX/IUtv8Ar4T/ANCFQVPpX/IUtv8Ar4T/ANCFD2B7&#10;H9Y/gL/kRdF/7BNt/wCilrWrJ8Bf8iLov/YJtv8A0Uta1fisviZ+Ky+JhRRRUkhRRRQB/I3RRRX7&#10;Y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T6V/yFLb/r4T/0IVBU+lf8&#10;hS2/6+E/9CFD2B7H9Y/gL/kRdF/7BNt/6KWtasnwF/yIui/9gm2/9FLWtX4rL4mfisviYUUUVJIU&#10;UUUAfyN0UUV+2H7YFFFFABRRRQAUUUUAFFFFABRRRQAUUUUAFFFFABRRRQAUUUUAFFFFABRRRQAU&#10;UUUAFFFFABRRRQAUUUUAFFFFABRRRQAUUUUAFFFFABRRRQAUUUUAFGR60jfdr7c/Y6/4IR/tNfti&#10;/BLSfj54d+JHhDQdG1tZG0yLVZ7h53RJGjLMsUbBcsp4znFc+JxeGwdPnrS5Vsc+JxeHwcOetLlW&#10;x8SUV+mQ/wCDYP8Aanxj/hof4f8A/fu+/wDjNUfEH/Bsh+15p+lS3ejfGzwBqFxGhMVosl3EZDjp&#10;ueHA/GuFZ7lLf8Zfj/kcKz3KX/y9X4/5H5t0Vb1/QdS8K6/feGNZiCXmm3ktrdIrhgskblGAI4PI&#10;PI61Ur1k01dHrJpq6CjI9a9F+C37LPxd+OyG/wDCWiLBpqNtfVdQfy4SfReCXP8AuggdyK9Rk/4J&#10;ffFpYjJH8QPD7MFyE/fjJ9M7K+PzXj/gzI8Y8JjcdThUW8b3a/xWT5fnY8PGcS5FgK7o18RFSW63&#10;t62vb5nzTRXYfF74D/E34Haomm+P/D7QRzZ+y30LeZBPjrtcdD7HB9sYNccCD0r6bBY7B5lhY4nC&#10;VI1KctVKLTT9GtD1sPicPi6Kq0JqUXs07pi0UUV1G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T6V/yFLb/r4T/wBCFQVPpX/IUtv+vhP/AEIUPYHsf1j+Av8AkRdF&#10;/wCwTbf+ilrWrJ8Bf8iLov8A2Cbb/wBFLWtX4rL4mfisviYUUUVJIUUUUAfyN0UUV+2H7YFFFFAB&#10;RRRQAUUUUAFFFFABRRRQAUUUUAFFFFABRRRQAUUUUAFFFFABRRRQAUUUUAFFFFABRRRQAUUUUAFF&#10;FFABRRRQAUUUUAFFFFABRRRQAUUUUABGRiv6Ov8AgiaMf8Ey/hj/ANeF3/6WT1/OLX9HX/BE7/lG&#10;X8MP+vC7/wDSyevleLf9wh/i/RnyvFv+4Q/xfoz6qpGXcMGlor89Pz0/lE+Oa4+N3jLH/Q1aj/6U&#10;yVq/syfCAfG/4w6b4Ju2ZbEFrnU3TgiBOWAPbcSq5/2qy/jr/wAlu8Y/9jVqP/pTJXr3/BM68srf&#10;486jb3DKJZ/DkywZPUiaEkY78An8K++40zPF5PwXjMbhdKkKUnF9na1/lv8AI/UM8xVfBcP1q9H4&#10;owdn203+W59yaHoeleHdJt9D0SwitbS1iWO3t4UCqiAYAAHtVsDAwTmlGOgor/OOc51Zuc3dvVt7&#10;tvqz+ZJNyd29WYPxH+HXhj4o+Dr3wV4usRPZ3sJRuPmjbs6nswPINfl/8R/BN78N/H2reBNQffLp&#10;d68BfGN4B+VvxGD+Nfq8cYOa/Nj9tO9sr/8Aah8Wz2DAot1DGSp43JbxK3/jwNf0p9HHNses1xmW&#10;8zdFw9pbopKUY6duZPXvyrsfqHhhjMQsdWwt/ccea3Zppfinr6I8uooor+tj9n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qfSv+Qpbf9fCf+hCoKn0r/kKW3/Xwn/o&#10;QoewPY/rH8Bf8iLov/YJtv8A0Uta1ZPgL/kRdF/7BNt/6KWtavxWXxM/FZfEwoooqSQooooA/kbo&#10;oor9sP2wKKKKACiiigAooooAKKKKACiiigAooooAKKKKACiiigAooooAKKKKACiiigAooooAKKKK&#10;ACiiigAooooAKKKKACiiigAooooAKKKKACiiigAooooAK/o6/wCCJ3/KMv4Yf9eF3/6WT1/OLX9H&#10;X/BE7/lGX8MP+vC7/wDSyevleLf9wh/i/RnyvFv+4Q/xfoz6qooor89Pz0/lF+Ov/JbvGP8A2NWo&#10;/wDpTJVX4U/EfXfhH8QNO+IPh5lM+nz7jE33ZYyMOh9ipI9uvarXx1/5Ld4x/wCxq1H/ANKZK5Xr&#10;X7FVw2HxmCeHrxUoTjyyT2aas0/VH7I6NLEYX2VRXjJWa7prVH6kfB341+AvjZ4Wi8T+C9Xjl3KB&#10;dWbuBNbSY5R16j69CORXX7+M4/CvyW8PeJvEfhK/XVfC2vXmnXK9LiyuWif81Irt7v8Aa2/aRvdO&#10;Olz/ABf1YRMu0mNkSTH++qhvxzX8u5z9HHEzx8pZXjIqi3oqifNFdrxupW7+7+p+TY7wwxDxLeEr&#10;rkb2kndL1V7/AIH3H+0l+0v4N+AXhSaee/guNcuIWGl6UHy7v0DuByqA9ScZxgc1+cOu63qfiXXL&#10;zxFrVwZru+uHnuZT/E7Ekn25PSmanqep61fSanrGoz3VxKcyT3Mpd2PuTkmoK/aPDzw6y3gDATp0&#10;p+0rVLc82rXttGK1tFXfVtvVvZL7nhjhjDcOYeSjLnqS+KVrbbJLol+L+SRRRRX6IfU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PpX/IUtv8Ar4T/ANCFQVPpX/IU&#10;tv8Ar4T/ANCFD2B7H9Y/gL/kRdF/7BNt/wCilrWrJ8Bf8iLov/YJtv8A0Uta1fisviZ+Ky+JhRRR&#10;UkhRRRQB/I3RRRX7YftgUUUUAFFFFABRRRQAUUUUAFFFFABRRRQAUUUUAFFFFABRRRQAUUUUAFFF&#10;FABRRRQAV9Sf8Elf2AvBn/BQ79oHWvhX498c6noWn6L4Xk1d5tKhjaacrcwQiMGTIUfvs5wfu471&#10;8t1+i/8AwbOapHYftu+KbA4ze/Di5Rc/7N7aP/7LXnZtWq0Muq1KbtJLRnnZtWq0MuqVKbtJLRn1&#10;nbf8GzX7EMcai7+KXxJlcdWTVLJc/h9lNQ6r/wAGy/7GE9s0ej/F34i20xB2yzX1lKAe3yi2XP51&#10;+kFFfnH9t5r/AM/mfnP9t5tf+Mz+XX9r39kzxZ+zH+154m/ZS0xL7X77SdZitdGNvYk3Goxzxxy2&#10;xWJNxLukqfKueTgV9rfsVf8ABuJ8XPippMHjv9rbxpJ4GsJ9rweGdMjSfU3TGcys2Y7c+i4duuQu&#10;MH9W9P8A2L/gXa/tU6v+2Pf+FYr7xtqel2thb394gcafHChQtAMfLI6kBn+9hAoIGc+sIu3vXrYr&#10;ijFToQp0dHZc0urdtbdEeri+KMVOhCnR0dlzS6t21t2PlD4Sf8ETf+CbvwisIYLf9ne18QXcWC+p&#10;eK76a+llI7sjMIh9FjA9q9A1D/gmv+wHqVk9ldfsffD/AGOMN5fhqBG/BlUEfga9wor5+eOxs5c0&#10;qkm/Vnz88djakuaVSTfqz4k+N/8AwQB/4J3fFmxkPhP4fan4F1Fl/d33hfWJdmf9qG4MsZHsoU+9&#10;fmr+3z/wQs/aY/Y/0u9+Jfw6ux8QvBNnE015f6XaMl/psSjLPcW4z8gHJkjZgACWCAV/QLUc9vHc&#10;RtFNGro6lXRxkMD1BHcV6GCz/MsHNXm5x7S1/HdHoYLP8ywclefNHtLX8d0fyPBgTgGlr9G/+C8n&#10;/BMTRP2aPFsP7VnwL0CKz8F+Jr8wa9o9pHtj0jUWGVeNRwsM2GO0cI4IHDKB+cYbNfo+CxlHH4aN&#10;ans/wfVH6PgsZRx+GjWp7P8AB9haMj1oJwM1+gX/AARR/wCCTVv+2P4jH7Rfx50wn4b6DfeXZ6VI&#10;WU+IbtDzGSMEW8ZA3kEFmIQcB8PGYyhgcO61V6L8fJDxmMoYHDutVei/HyR5B+wh/wAEjf2p/wBu&#10;6S28UeGtHTwz4JkmKzeMtdiYQyKrEMLaIYa5YEEfLhMggupFfqJ+z9/wbq/sL/C6CK9+LY174h6i&#10;qgudU1B7O0DY/hhtmVsZ7M7V946JoGj+GtHtfD3h7TILKxsrdILOztYhHFBEoCqiKOFAAAAHAAq4&#10;BgYr87x3EWY4ub5Jckey3+b3PzvHcRZhi5vklyR7L9XueEaD/wAExf8Agn14csV0/S/2P/Anlr3u&#10;tCjnY/VpQzH864v4tf8ABFf/AIJu/FvT57a8/ZxsdBupQfL1LwrdzWEsJxjKqjeUfoyMPavquivL&#10;jjsbCXMqsr+rPLjjsbCXMqkr+rPxG/bg/wCDc74ufCHSJ/H/AOyP4suPHemW4Z7nw1qESxarEg7x&#10;FcJc+6gI/orZ4/RP/gi1ZXum/wDBNj4b6bqVpLb3Fta3sVxbzxlHikW9nDIynlWBBBB5BFfUrDcu&#10;KjtbO2skMdrAkas7OwjUAFmJLMcdySST3JrsxecYvHYNUK+tne/XZrX7zsxecYrHYRUK+tne/XZr&#10;X7yWiiivJPJP5Rfjr/yW7xj/ANjVqP8A6UyVyoXeQuevFdV8df8Akt3jH/satR/9KZK5aP8A1i/7&#10;wr9ppfwo+iP2ml/Cj6I/Z34Lf8G1v7LviH4c6D4p8efG7xvd3mp6RbXdyumm1to1eSJXKqGikIAL&#10;YGTmuwP/AAbPfsMeXt/4WV8S92fvf2xZdPp9kr7w+Cn/ACRrwl/2LFh/6Tx101fltTO8153++Z+W&#10;1M6zXnf71n5Kftgf8G7f7Ofwd/Z58Z/GL4ZfGjxgl94X8O3eqQ2msi2uIZ/IiaQxsY442G4KRkdM&#10;5wa/IRc9TX9Q/wDwUC/5Mb+Lv/ZOtX/9JJK/l6JxX2HDONxWMw9R1pczT0+4+v4ZxuKxlCo60uaz&#10;Vr+gm4A4zXt37HP/AATv/ap/bl1w2PwL8APJpUFyIdR8T6m5t9Ns2xkhpSDvYAglEDPgjjkV6d/w&#10;SM/4Jman/wAFAvjBPq/jKSay+HfhWaOTxLeRble+kOCljEw+6zDJduqJ05Za/oM+HHw08B/CHwXp&#10;3w6+GXhSy0PQ9KtxDp+mafCI4oUHYAdyckk8kkkkk0Z1xBHL5exoq8+vZf5sedZ/HL5exoq8+vZf&#10;5s/OT9n/AP4Nmf2evC1tbal+0b8Xde8V3yqGuNO0Lbp9kW4yu4h5XXryGQnjpX1N4I/4JDf8E3fA&#10;EEUWi/sl+Grho1A83VxNfM3uTcSPmvpKiviK+bZliHedV/J2X3KyPiK+a5jiHedV/J2X3I8O1T/g&#10;ml+wDq1q1le/sf8AgAxvwfK8OQxt+DIoI/OvJPiv/wAEFf8Agmx8TbR49L+D194TumUhb7wtr1xE&#10;VJ7+XM0kX/jlfZlFZU8fjqTvCrJfNmVPH46k7wqyXzZ+MP7U/wDwbQfFHwhpdx4o/ZP+LkHioQqW&#10;/wCEc8RxLaXbqB0inU+U7ezCMe+eK/Nv4r/B/wCKPwJ8cXfw4+MXgPU/DmuWRH2jTdWtWikAP3XG&#10;eGQjkMMqRyCa/rCbofpXwB/wcQp+z9p37EEuqfEnwzpt14xutWt7LwLduii8glLiSdo2+95QiVt4&#10;+7lkzyVr6bJ+IsbUxEKFZc/M7X2a/Rr+rn02UcRY2piIUKy5+Z2vs1+jR+DQIPQ0U1On406vuz7s&#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n0r/kKW3/Xwn/oQqCp9K/5Clt/18J/6EKHsD2P6&#10;x/AX/Ii6L/2Cbb/0Uta1ZPgL/kRdF/7BNt/6KWtavxWXxM/FZfEwoooqSQooooA/kbooor9sP2wK&#10;KKKACiiigAooooAKKKKACiiigAooooAKKKKACiiigAooooAKKKKACiiigAooooAK++P+DcW+Nv8A&#10;8FC3tVbH2jwRqKH3w0Lf0r4Hr7m/4N3btLb/AIKQabExAM3hLVEGT1+RT/SvNzhXyut/hZ5ucK+V&#10;1v8ACz9/qKKK/JT8lEY4Ga8Z/aE/4KE/safssXkmlfHT9oHQtG1CJdz6Skj3V4vpmC3V5Fz7qK8v&#10;/wCC0P7YXiz9jX9ivUPFnw31VrHxR4l1WHQtCvkxvtHlSSSSdP8AaWKJ9p7MyntX87Oq6tq+v6rc&#10;67r+qXF7fXs7TXl5dzNJLPIxyzu7ElmJJJJySa+kyXIFmVN1qsrRvZW3f9fM+lyXIFmVN1qsrRvb&#10;Tdn72Tf8HGX/AATkj1M6emoeNniEm37cnhb90R/ewZQ+P+A59q+hv2bf+Ch/7HH7W16NH+A3x30j&#10;WNTaLzP7GmWS0vdoGWIguER2wM5KggYznFfzDVo+EvF/ifwB4nsPG3grXbnTNW0q7S607ULOUpLb&#10;zIQVdWHQgivdrcJYGVN+ynJS87NfPQ9ytwlgpU/3U5KXnZr56H9aYOe9FeIf8E5P2mNV/a7/AGNf&#10;BHx18RxxLrGp6aYdc+zxhI2vYHaGZ1UfdVnQuF7bsdq9vr4KrSnQqypz3TafyPgqtKdGrKnPdNp/&#10;I8z/AGw/gF4Z/ac/Zj8a/A7xPpiXUWvaBcRWm9cmG7VS9tMuP4o5ljce64OQSK/ls1DT7vSNSudJ&#10;v4yk9rO8MyMMFXUlSPzBr+t5iQODX8un7ePgS3+Gf7bHxZ8DWMey20/4haslomPuwm7kaMf98Mtf&#10;Y8IV3zVaL20f6P8AQ+x4Qrvmq0Xto/0f6GN+yv8As9+Lf2rP2hfCnwA8F4S78SatHbyXLLlbW3Hz&#10;TTtj+GOJXcjqduBya/p++DXwo8F/Av4XaD8IPh5pEVjovh3TIrLT7eJAAEQcsfVmOWY9SzEnk1+Q&#10;/wDwbJfs7weJPi/46/aZ1i33R+GdNh0bR9y8G5uiXlcHHVIolX6T1+z9cfFWNlWxqw6fuw/N/wDA&#10;t+Jx8U42VbGqgn7sF+L/AOBb8QoOccUV8J/8Fz/+CheufsbfAOz+Gnwn1eWz8dePfNhsdQtpNsml&#10;WKYE1yp6iRtwjQjGCWbOUAPz2Ew1XGYiNGnvL+rnz2EwtXGYiNGnu/6v8j0f9rj/AILEfsQ/sdap&#10;ceEvG/xBn1/xLbOUuPDPhK2F3cwNzxK5ZIYiDwVaQOM/dNfPGif8HOv7JF5rEdpr3wL+INjZs+Hu&#10;4o7KZkHqU88Z/A1+JNxcXd5dSXt9cyTTTOzyyyuWZ2JyWJPJJPJJptffUeFcthTtUbk+97fcl/wT&#10;76jwrlsKdqjcn3vb7l/w5/UZ+y9+29+zB+2Poj6z+z58WtP1x4IlkvtMIaC9tAcf62CQK6gE43YK&#10;56E16xX8n3wh+L/xN+AvxE034r/CLxjeaFr+kzeZZajYy7WXIwykdGRgSrI2VYEggg1/Sx/wT0/a&#10;R8R/tb/sf+C/j94w0S10/Vdc05v7St7EnyfPikeJ3QMSVVmQsFJO3djJxmvmc7yN5XapCV4N213T&#10;/X1Pmc7yN5XapCV4PTXdP9fU9pooor58+fP5Rfjr/wAlu8Y/9jVqP/pTJXLR/wCsX/eFdT8df+S3&#10;eMf+xq1H/wBKZK5aP/WL/vCv2ml/Cj6I/aaX8KPoj+r34Kf8ka8Jf9ixYf8ApPHXTVzPwU/5I14S&#10;/wCxYsP/AEnjrpq/Ganxv1Pxmp8b9TyD/goF/wAmN/F3/snWr/8ApJJX8vDkgcCv6h/+CgX/ACY3&#10;8Xf+ydav/wCkklfzI/D6yttS8f6Fp17jyZ9ZtY5t3TY0qg/oa+54RfLhar81+R9xwk+XC1X5r8j+&#10;k7/gmH+zTpf7K37EPgT4Z2+mrb6jPpEeq+IGCgPLf3SLLKXOOSuVjyf4YlHYV7/TYkSONY41AVRh&#10;QowAKdXw9arKvVlUlvJt/efEVqs69WVSW7bf3mf4q8UaB4K8O33i7xVrFvp+maZaSXWoX11IEit4&#10;Y1LPIzHgKFBJPoK/Mn9on/g5p+EngzxVeeGv2dPgje+L7W0neJNf1i/+wW93g4DxRBGk2HkguEYj&#10;GVFfWf8AwVy+DvxZ+O//AAT9+IHw3+CqTT67c2dvcJp1t/rL+CC5immt0/2njjbA/iI2/wAVfzY3&#10;lneaXdy6bqdnLbXFvI0c9vPGUeN1OCrKeQQeCDX1HDuU4HH051K/vNO1r2+btrr09D6jhzKcDj6c&#10;qtf3mnblvb5u2v8Awx+oth/wdFfGlL7fqn7K3heS23f6u3125SQD/eZGB/KvoP8AZo/4OQ/2Ufir&#10;rUHhf47eDNY+HdzOdqarKwv9ODdg7xASx545MZUZ5YDmvwzDAnANLX0dbhvKasbKHK+6b/W6Po63&#10;DeU1Y2jDlfdN/rdH9YXhn4rfDfxr4DX4oeEfHek6l4ce1e5GuWV/HJa+SqlmcyKSoCgHdk8YOcYr&#10;+eD/AIK2/t53n7d/7Ul7r2hzsvgzwsZdM8HW+TiSEP8AvLth2aZlDeyLGOoJPgXhn42fGLwX4E1j&#10;4XeEvifr2m+G/EGBrehWWqSx2l8B/wA9Ilba3ocjkcHNczWWU5BTy3ESqylzPaPkuvz6f8OZZTkF&#10;PLcRKrKXM9o6bLr8+n/DgABwKKKK+iPo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qfSv+Qp&#10;bf8AXwn/AKEKgqfSv+Qpbf8AXwn/AKEKHsD2P6x/AX/Ii6L/ANgm2/8ARS1rVk+Av+RF0X/sE23/&#10;AKKWtavxWXxM/FZfEwoooqSQooooA/kbooor9sP2wKKKKACiiigAooooAKKKKACiiigAooooAKKK&#10;KACiiigAooooAKKKKACiiigAooooAK+1/wDg32keL/gpb4bCN/rNA1RW47fZyf6V8UV9rf8ABv1/&#10;yku8Mf8AYC1X/wBJmrz81/5Flb/C/wAjz82/5Flb/C/yP6DqKKK/Iz8jPyy/4OiNSki+DXwo0ZZD&#10;suPE+oTlfUx28ag/+RT+dfjRX7G/8HR4A+G/wfx/0G9X/wDRNtX45V+ncNK2Tw9X+bP07hpf8JEP&#10;V/mwoPSikb7pr3j3j98f+DcfVJtQ/wCCdC2srkrZeOtUgjBPQFYJMD8ZDX3pX5+f8G2BJ/4J76kC&#10;Tx8SdSxz0/0Wyr9A6/Jc4Vs0rf4mfkucJLNK3+JgRmv5qf8AgrpBFb/8FJ/i/HEuAfFbNj3MMZP6&#10;k1/StX81f/BXv/lJV8Xv+xp/9oRV7PCP+/T/AMP6o9nhH/fp/wCH9Ufq5/wbm+A4fC//AAT3TxYI&#10;iJPEvjHULtm/vLEUth+sLV98V8nf8EQtCh0L/gmD8LooFx9ptdQun/3pNSumNfWNeHmk3UzKtJ/z&#10;P8HY8PNJupmVaX95/mFfz0/8F7vjbe/Fz/go14l8PLcFtP8ABFhaaFYJ2DLEJpz9fOmkGfRV9K/o&#10;Wr+YH/govrF1r/7eXxc1S8kLSP4+1JSx9FnZR+gFe3wlSUsdOb6R/No9vhKnGWOnN9I/m0eM0UUV&#10;+hH6EFf0af8ABEL/AJRlfDX/AK9r3/0tnr+cuv6NP+CIX/KMr4a/9e17/wCls9fLcW/8i+H+Jfkz&#10;5Xi3/cIf4v0Z9YUUUV+eH56fyi/HX/kt3jH/ALGrUf8A0pkrlo/9Yv8AvCup+Ov/ACW7xj/2NWo/&#10;+lMlctH/AKxf94V+00v4UfRH7TS/hR9Ef1e/BT/kjXhL/sWLD/0njrpq5n4Kf8ka8Jf9ixYf+k8d&#10;dNX4zU+N+p+M1PjfqeQf8FAv+TG/i7/2TrV//SSSv5fbW8uNPu4r61fbLDIskbejA5B/MV/UF/wU&#10;C/5Mb+Lv/ZOtX/8ASSSv5eiM9a+64Q/3ar6r8j7nhD/dqvqvyP6q/wBmn4x6T+0B+z/4O+NOjzK8&#10;PiXw9a3z7SPkleMGRDjur7lPuK7mvxm/4IG/8FR/DfwqRP2Jv2gPE62OkXt80ngPWLxsQ2k8hLSW&#10;UjnhEdyWRjwHZlJ+ZcfsyCDyDXyWaYCpl+LlTktOj7rp/wAE+TzTAVMvxcqclp0fddP+CNdN3f8A&#10;Svnr9qr/AIJZ/sT/ALYd7deIvi58IbePX7pAJfE+hSfY79iBhWeRBtlIAAHmK/AA6V9D0VyUa1bD&#10;z56UnF907HJRrVsPPnpScX3Tsfjv8ef+DYfxZZTXGqfs0ftE2l9B1g0nxjZGGVR/dNxAGVz7+Utf&#10;CX7R3/BOH9tX9lOeeT4x/ATWbbToef7d02MXtgy/3vPgLKv0fa3qBX9Om1fSmywQTRmKaFXRhhld&#10;cgj6GvoMLxTmNHSraa89H96/yZ9BheKMxoaVbTXno/vX+TP5HNxyOKdX7+/t5/8ABCr9lv8Aan0v&#10;UfF3wc0Wz+HXjqVjNDqGkWoTTryXOSLi2TCjd3kj2sCdxD8g/h1+0X+zl8Xv2U/i1qfwX+NnhabS&#10;tZ0yTo3MV1EfuTwv0kjYchh9DgggfZZbnGEzOP7t2kt09/8Ago+yy3OMJmcbU3aS3T3/AOCjh6KK&#10;K9U9U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n0r/kKW3/Xwn/oQqCp9K/5Clt/18J/6EKH&#10;sD2P6x/AX/Ii6L/2Cbb/ANFLWtWT4C/5EXRf+wTbf+ilrWr8Vl8TPxWXxMKKKKkkKKKKAP5G6KKK&#10;/bD9sCiiigAooooAKKKKACiiigAooooAKKKKACiiigAooooAKKKKACiiigAooooAKKKKACvtb/g3&#10;6/5SXeGP+wFqv/pM1fFNfa3/AAb9f8pLvDH/AGAtV/8ASZq4M1/5Ftb/AAv8jz82/wCRZW/wv8j+&#10;g6iiivyI/Iz8qf8Ag6Q/5Jv8H/8AsOav/wCibWvxxr9jv+DpD/km/wAH/wDsOav/AOibWvxxr9P4&#10;a/5E8PV/mz9P4a/5E8PV/mwpH+6aWkf7pr3lue8tz94v+DbD/lHvqX/ZSdR/9JbKv0Dr8/P+DbD/&#10;AJR76l/2UnUf/SWyr9A6/Jc5/wCRpW/xM/JM4/5Glb/Ewr+av/gr3/ykq+L3/Y0/+0Iq/pUr+av/&#10;AIK9/wDKSr4vf9jT/wC0Iq9jhH/fp/4f1R7PCP8Av0/8P6o/aL/gh9r8HiD/AIJgfC+SE82lvqNq&#10;/wDvR6ldLX1lXwB/wbieP4fFP7AUvg/zMyeGfGl9bMufurKEuB+sjV9/14eaw9nmVaP95/i7nh5p&#10;B08yrR/vP8XcK/mG/wCCkegXfhf9vr4u6LeDDx+PNQk/4DJKZF/RhX9PNfgp/wAHFH7O1x8Kf25F&#10;+MGn2RTS/iLosF6ZAuFF9bqtvOg9yiQyH3kNezwnWjDMJU39qOnqmn+Vz2eE60aeYSg/tR09Vr+V&#10;z4Gooor9EP0QK/o0/wCCIX/KMr4a/wDXte/+ls9fzlk4Ga/o4/4Il2d1Zf8ABMv4Yi6iKGWxu5Ey&#10;OqteTEGvleLf+RfD/F+jPleLf9wh/i/Rn1ZRRRX56fnp/KL8df8Akt3jH/satR/9KZK5aP8A1i/7&#10;wrqfjr/yW7xj/wBjVqP/AKUyVy0f+sX/AHhX7TS/hR9EftNL+FH0R/V78FP+SNeEv+xYsP8A0njr&#10;pq5n4Kf8ka8Jf9ixYf8ApPHXTV+M1PjfqfjNT436nkH/AAUC/wCTG/i7/wBk61f/ANJJK/l6r+oX&#10;/goF/wAmN/F3/snWr/8ApJJX8vVfdcIf7tV9V+R91wh/u1X1X5DSG3hlOPcV91fsE/8ABdz9pT9k&#10;vT9O+G3xXs/+FheCLKMQwWl9deXqNhEPuiC5IO9V7RyBhgBVZBjHwvSEZGK+nxWEw2Np+zrRTX9b&#10;H02KwmGxtP2daKa/rbsf0cfswf8ABZ39gX9p0x6TpXxht/CutugJ0Xxpt09yT/CkznyZTn+FZCx9&#10;K+pdN1bS9Zs01DSNRgureQZjnt5Q6MPZlyDX8kOzJ5P4V6L8Ff2tf2mv2ctVj1j4I/HTxL4ceNgT&#10;b2GqSC3kwc4kgYmOQezKRXyuK4Rpyu8PUt5PX8V/kz5bFcI0274epbyev4r/ACZ/VAHBOBS1+Kv7&#10;IX/ByZ8afCfiC08OftgeCrLxRokrLHceINBtltdQtsn/AFjRAiKYDuoEZ7gnof2N+GXxK8FfGL4f&#10;6P8AFH4ceIINV0LXtPivdLv7ZsrNC65B9VI6FTgqQQQCCK+Vx+V4zLZJVo6PZrZnyuPyzGZdJKtH&#10;R7Napm6RkED0r4c/4LtfsS+Hv2lf2PtV+Luk6Ep8Y/Dayl1XTb2CP97LYIN93bNjl18tTIAfutHx&#10;95gfuOqPijSLDxB4cv8AQdUtlmtb6ylt7mF1yskboVZSD1BBIxWGExNTCYmFaG8X/X3nPhMTPCYm&#10;FaG8X/X3n8lCdOtLVrXdOXSNdvtJR9y2t5LEGPcK5Gf0qrX7EndXP2NO6uFFFFM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U+lf8hS2/6+E/9CFQVPpX/IUtv+vhP/QhQ9gex/WP4C/5EXRf+wTbf+il&#10;rWrJ8Bf8iLov/YJtv/RS1rV+Ky+Jn4rL4mFFFFSSFFFFAH8jdFFFfth+2BRRRQAUUUUAFFFFABRR&#10;RQAUUUUAFFFFABRRRQAUUUUAFFFFABRRRQAUUUUAFFFFABX2t/wb9f8AKS7wx/2AtV/9Jmr4pr7W&#10;/wCDfr/lJd4Y/wCwFqv/AKTNXBmv/Itrf4X+R5+bf8iyt/hf5H9B1FFFfkR+Rn5U/wDB0h/yTf4P&#10;/wDYc1f/ANE2tfjjX7Hf8HSH/JN/g/8A9hzV/wD0Ta1+ONfp/DX/ACJ4er/Nn6fw1/yJ4er/ADYU&#10;j/dNLSP9017y3PeW5+8X/Bth/wAo99S/7KTqP/pLZV+gdfn5/wAG2H/KPfUv+yk6j/6S2VfoHX5L&#10;nP8AyNK3+Jn5JnH/ACNK3+JhX81f/BXv/lJV8Xv+xp/9oRV/SpX81f8AwV7/AOUlXxe/7Gn/ANoR&#10;V7HCP+/T/wAP6o9nhH/fp/4f1R9O/wDBtL+0kngb9ovxX+zbrN2iWfjfSEvtMDuBi+s9xKLnu8Mk&#10;hOP+eQ/D9t8j1r+UL4K/F3xr8Afi34e+NPw71JrXWfDWrQ39hIDwzIwJRh3RxlGXoVYg9a/py/ZI&#10;/ae+Hn7X3wE0D47/AA11FJrPWLQfa7YN89jdrxNbSDqrI+Rz1G1hkMCXxVgZUsUsTFaS0fqv81+T&#10;HxVgZUsUsTFaS0fqv81+TPS6+f8A/go3+wh4L/b/AP2ebv4S67PDp2t2UxvvCevPCWNheqjKAxHz&#10;GFwdjqO2GwWRa+gAcjNBGRgV8vRq1KFWNSm7Nao+Xo1alCrGpTdpLVM/lv8A2mP2J/2m/wBkTxfN&#10;4R+Onwp1TTNrkWmqx2zS2F6v9+G4UbHGOcZ3DoQDxXlyQTyOIo4XZicBVUkmv62NS0jTNZs30/V9&#10;OguoJP8AWQXMKujfVWBBrBtPgr8ILC7F/Y/Crw1DPnPnR6Hbq+fXITNfYUuMJKFqlK78nb8LM+wp&#10;cYTULVKV35Oy+6zP51f2J/8AglP+1t+2p4osf+Ed+Hmo6B4SkukGo+Mtcs3gtYocguYQ4BuXA6LH&#10;kZxuKg5r+ib4HfCHwl8AfhB4b+CngSCWPR/C+jQadYee26R0iQLvc93Ygsx7ljXURwrEqpGoVVGA&#10;oGAKfXhZrnGIzWS51aK2S/XueFmucYjNJLnVorZL9e4UjkheKWkYEjANeQeQfyrftQeE/EfgX9o/&#10;x54T8XaRcWGoWXi/UY7i2uoijKftMmDg9QRgg9CCCODXDR/6xfqK/p9/bL/Z3+CPxT+A/j3VPH3w&#10;n8OarqB8FaksWqX2iwy3MJW0k2MkrLvVlIBUggqQCMYr+YKIYdR/tV+pZLmqzOg/d5XGyfmfqWS5&#10;qszoP3eVxsn1v/Vj+r34Kf8AJGvCX/YsWH/pPHXTVzPwU/5I14S/7Fiw/wDSeOumr8wqfG/U/MKn&#10;xv1PIP8AgoF/yY38Xf8AsnWr/wDpJJX8vDnBHNf1D/8ABQL/AJMb+Lv/AGTrV/8A0kkr8Df+CT/7&#10;HSftrftneHvhxruni48M6Ora14uVmIVrGBl/dHHJ82V4ouOcSE9q+04XrU8Nl9erPaLv+B9pwvXp&#10;4bAV6s9ou/4H25/wS5/4IRfBj4wfsuQ/Gf8Aa80zVZ9W8aWn2jw1p9jqMtqdIsmH7q4O0gSSyf6w&#10;K4ZAhTIJJx4X+2n/AMG+/wC1d8BNSvvFH7PcEnxI8JpmWCOwQLq9vH/cktv+WxHrCWLddi9K/eSx&#10;tbaxs4rGyt0hhhQJFFGgVUUDAAA4AA4AqRhkYFePDiTMqeKlV5rp/ZeyXZdvl8zx4cR5lTxUqqld&#10;N/C9l6dvl8z+SjX/AA14k8IatNoPi3QL7TL63cpPZ6jaPBLGw6hkcBlPsRVLIxnIr+rj4jfAb4J/&#10;F+E2/wAVfhH4Z8SJjG3XdDgusfQyIcV5M/8AwSd/4Jxy3/8AaT/se+C/NznaunER9c/cDbf0r3af&#10;F9Bx/eUmn5NP/I9ynxfQcf3lJp+TT/yP5vfhx8MPiF8YvGNj8PvhZ4N1HXta1K4WGz07S7VppZGJ&#10;x0UHAHUseAMkkAGv6VP+CbH7M/ib9kL9ivwP8BPGuppdazpNjNNqphk3Rw3FxPJcPCh7rGZSmejb&#10;SR1r0b4ZfAP4KfBa0Nj8IfhL4b8MRMu110LRYLXcOPvGNQW6DrXWqu2vCznPZZpCNOMeWKd+7bPD&#10;znPZZpFU4x5Yp37tsWuU+OnxN0H4MfBjxX8W/EtysVh4a8PXmpXTFgMrDC8m0Z6sduAO5IHeurPQ&#10;1+Z3/BxV+3FpHw2+CVv+xv4OvxJ4h8aiO78QeVL/AMeWlRvkKwH8U0igAf3I3z1WvMy/CTxuMhRj&#10;1evkur+48zL8JPG4yFGPV6+nV/cfihd3k+o3k1/dNmSeVpJD6sxyf51HSAYGKWv2DY/YN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qfSv8AkKW3/Xwn/oQqCp9K/wCQpbf9fCf+hCh7A9j+sfwF&#10;/wAiLov/AGCbb/0Uta1ZPgL/AJEXRf8AsE23/opa1q/FZfEz8Vl8TCiiipJCiiigD+Ruiiiv2w/b&#10;AooooAKKKKACiiigAooooAKKKKACiiigAooooAKKKKACiiigAooooAKKKKACiiigAr7V/wCDfsj/&#10;AIeXeGOf+YFqn/pM1fFVdJ8IfjJ8UvgF8QLL4pfBvxpe+H/EGnF/sep2DASIGUqwwQVYFSQQQQQe&#10;lc2NoSxOEnSi7OSa+85sbQlicJUpRdnJNfef1gUV/O5pn/Beb/gqJp9sls37QdrOEUAPc+D9LZz7&#10;k/Zxn8anl/4L5/8ABUV1Kr8etPXPRl8GaXkfnb18H/qnmX80fvf+R8H/AKp5lf4o/e/8j7E/4OjW&#10;LfDj4P5/6Der/wDom1r8c69N/aU/bO/ae/a/1Sx1T9o34t3/AIlbS/M/s2CeGKGC18zG/ZFCiIpO&#10;1cnGflAzxXmVfZ5TgqmX4CNCbTavttq7n2eU4OpgMBGhNptX221dwpH+6aWkbkV6S3PSP3i/4NsP&#10;+Ue+pf8AZSdR/wDSWyr9A6/l/wD2ZP8AgoR+2L+x3pFx4d/Z5+NV9oWl3V2bq40prS3urZ5iqqZP&#10;LnjdQxCqCQATtGeleyp/wX0/4KiqgU/HjTiR3PgzS/8A5Hr4fMeGsdisbOtTlG0nfVu/5Hw2Y8NY&#10;/E42danKNpO+rd/yP6GyQOTX81f/AAV65/4KVfF85/5mn/2hFXV69/wXb/4Kia9YPp7ftFxWiyDB&#10;ksfCmmRSD6MLfI/Cvlfxt448Y/EvxhqXj/4geIrvV9a1e6a51LUr+UvNcSt1dmPU16GRZJissxEq&#10;lWSd1bS/dPsj0chyTFZbiJVKrTuraX7p9kZlfT//AATI/wCCm3xK/wCCd/xNknhhn1vwLrkqDxP4&#10;Y80AnBAF1bk8JOi5GMhXB2t0Vl+YKK+ir4ejiqTpVVeLPosRh6OKoulVV4s/qc/Zn/av+BH7Xfw8&#10;i+JfwE+IFnrenkhLuGNttxYykZ8qeI/NE/seD1BI5r0gciv5P/hR8Z/i38CfFsfjj4NfETV/DOqx&#10;Y232j3rwuwBztbacOuR91gR7V9x/Bf8A4OQf23vh9pMOjfE/wz4V8crCAPt97ZNZXbj/AGmtysZP&#10;v5YPPJNfDYzhPFQm3hpKS7PR/wCT/D0PhsZwpioSbw0lJdno/wDJ/h6H7u0V+SFl/wAHR9qNH2al&#10;+x9K1/t/1kHjALDn/dNsW9e9eUfFr/g5d/a88Wadc6V8Kfhb4Q8JmZSsWozRy39zAP7y+Ywi3f7y&#10;MPavPhw3m85WcEvVr9Gzz6fDebzlZwS9Wv0bP2a+Mnxv+Ff7P3gG9+KPxl8dad4d0GwUfaNQ1K4E&#10;alj92NQeXdjwqKCzHoDXxJ+y1/wXw+Cf7Rf7ZOqfA3UrGLw14O1CKK18B+INXzFLqN8HKss+TthE&#10;wZfKU8gphjucKPxc+On7Tn7QP7TXiEeJ/j18Wta8T3aMWh/tK6zFBnqI4lxHEPZFArhMsjB0JBBy&#10;COoPrX0OF4ToQoSVeV5NbrZenc+hwvClCFCSryvNrdbL07n9ciHcoJpa/nE/Zr/4LRf8FAv2ZNMt&#10;/DXh34tr4j0W1VVg0fxlZi+jjUZAVZSVnUf7IkA4HFexaz/wcs/t56hp72mm+AfhvYzOuBdRaLdu&#10;yH1UPdlfzBFePU4VzKM7RcWu97HjVOFcyjO0XFrvex+0H7TuoW+lfs3/ABB1K8lCQ2/gfVpZnY8K&#10;q2cpJ/IV/KrFy6n/AGhXv37RH/BUf9u/9qLSLvwv8W/2gNUm0W+jMd3oelQxWFpLGeqOluieYpB5&#10;Dls9814B0H+FfUZDlVbK6U1Vkm5W26WPqchyqtldKaqSTcrbdLf8Of1ffBT/AJI14S/7Fiw/9J46&#10;6av5vvhf/wAFof8AgpP8JPDFn4N8LftHXEunWFtHb2cOr6FY3rRRIoVUEk0LOQAAOWPSunH/AAX1&#10;/wCCoY/5rtp3/hGaZ/8AI9fN1OE8xc21KNvV/wCR81U4UzFzbUo29X/kft3/AMFAv+TG/i7/ANk6&#10;1f8A9JJK/nX/AGJv21fi7+wh8bbf41fCKa2lka2ay1nSb5MwalZsys0D45X5kRg64Kso6jIPa/Gz&#10;/gr3/wAFD/2gvBl98PPiT+0LdSaJqlq1tqWnaZo9lZLcwsMNG7QQo5UjgjOCDg8V81qvr+tfRZNk&#10;08FhKlHE2kpvZXtb7kfRZNk08FhalHE2kp9Fdq33I/o1/Yi/4LFfshftn2Gm+H7Txnb+EvGt2qxy&#10;+D/EV0sUsk+OUtpThLoHnaFw5HVB0r6vV9zAA1/I8rMjB0YhlOVIPINfQHwC/wCCp/7e/wCzZHBY&#10;/Df9onWn063AVNI10pqNrsHG0JcB9gx/cKkdjXlY3hK8nLCzt5S/z/zXzPLxvCV5OWFnbyl/n/wP&#10;mf0x0V+JfgX/AIOcv2odMjii+IfwF8FauVAEk2nS3VmzccnDPIAT+VelQf8AB0fo39nbbr9jq7a7&#10;2/fj8ZqI8/Q2ucfjXiz4bzeDsqd/Rr/M8WfDmbxelO/o1/mfrVTWbaeuB71+Lfjf/g58+P8AfeYv&#10;w7/Zu8Kadn/VSatf3N0R9Qhiz+Yr5U/aK/4K6ft/ftMxXGmeNfjxfaXpNwGDaJ4XjXTrcKc/KTFi&#10;SQYOPndq6KHC2ZVX+8tFet/y/wAzehwtmdV+/aK83f8AI/Xf/go//wAFqfgF+xroep+AfhjrVh4y&#10;+JSgwQaLZTiW10uboWvJUOFK/wDPEHeTgHaMsPwV+K/xa+IXx0+I+r/Fj4qeJrnV9e1u7a51C+un&#10;yXY9AB0VFGFVRwqgADArn9zOTJISWY5Zm6k0YHpX2WWZRhsrp2hrJ7t7/wDAR9nlmUYbK4NQ1k92&#10;/wCtEFFFFeqe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T6V/yFLb/r4T/0IVBU+lf8hS2/&#10;6+E/9CFD2B7H9Y/gL/kRdF/7BNt/6KWtasnwF/yIui/9gm2/9FLWtX4rL4mfisviYUUUVJIUUUUA&#10;fyN0UUV+2H7Y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U+lf8AIUtv+vhP&#10;/QhUFT6V/wAhS2/6+E/9CFD2B7H9Y/gL/kRdF/7BNt/6KWtasnwF/wAiLov/AGCbb/0Uta1fisvi&#10;Z+Ky+JhRRRUkhRRRQB/I3RRRX7Yftg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T6V/yFLb/r4T/wBCFQVY0hS+r2sa9WuYwP8AvoUPYT2P6xvAX/Ii6L/2Cbb/ANFLWtWZ4Kt5&#10;LTwdpNrMBvi02BGweMiNQa06/FJfEz8Vl8TCiiikIKKKKAP5G6KKK/bD9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q74ZgkuvE+m20SktJfwqqqMkkuoGB3qlXf8A7KHhJ/H3&#10;7Uvw18DxR7m1jx9o9kB/11vYU9R/e9R9aipJQpuT6IipJQpuT6I/qe021Njp0FkX3eTCqbsYzgYz&#10;U9IuMcUtfix+LBRRRQAUUUUAfyN0UUV+2H7Y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01/wRw8Cjx/8A8FKvhVp0ke6Kw119UkO3O37Lbyzof++0TntnNfMtfoX/AMG2nwxu&#10;fF37cWsfEF7Yta+FPBNzIZuyz3EsUMa/UoZiP9w15+a1fY5bVn/df46Hn5rV9jltWX91/jofuwn3&#10;RS0i5xzS1+Rn5GFFFFABRRRQB/I3RRRX7Yft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I3Sv2u/wCDY/4QDw7+zb49+M9xa7ZvFPimGxhlI+9BZQkjH/bS5l/L2r8UtrPhEBJJ&#10;wAB1r+mz/gmX+z7B+zF+wx8OfhOYit7F4fjv9YLLhje3ZN1Op9djymMH+6i18zxViFSy5Uus3+C1&#10;/Ox8xxViFSy5U+s2vuWv52PeACBzRRRX5yfnQUUUUAFFFFAH8jdFFFfth+2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7l/wTT/AGa5/wBq/wDbZ8BfCGSEvpkmspqGvEjgWFr+&#10;/nU+m9U8sHs0gr+m+GFII1hiQKiqFVVGAAO1flD/AMGzX7KaaX4Y8X/th+JLM+fqcv8Awj/hnev3&#10;YIysl1KPXdJ5SAjp5TjvX6w1+b8T4z6xmHs4vSCt8+v+XyPzfifGfWMw9nF6QVvn1/RfIKKKK+bP&#10;mwooooAKKKKAP5G6KKK/bD9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tn4b/D/&#10;AMU/Ff4h6H8MPBWmyXmreINVg0/TbaJSTJNM4RR9MtyewyaxiQOtfqT/AMG3f7FF54o+I2r/ALbX&#10;jTSlGmeHll0nweZlyZr6RNtzOoPQRxP5YbuZmA+4a4sxxkMBg5VpdNvN9EcWY4yGAwcq0um3m+iP&#10;1a/Za+APhL9lz9n7wl8BPBdqiWfhrR4rV5UGDc3GN09w3+1JK0kh93OMDivQaB0or8inOVSblJ3b&#10;1Z+RTnKpNzk7t6sKKKKkkKKKKACiiigD+Ruiiiv2w/b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g+n8qAO2/Zx+APj79qH43+HPgT8NNOe41XxDqKW6OqFltos5lnkx0jjQM7H0U1/Tn+z&#10;b+z/AOAv2X/gf4c+BHw0sfI0nw7pyW0TuAZLiT70k8hHV5HLOx9WOMDAr4l/4IEf8E5n/Zz+ELft&#10;T/FfRJIvGnjmxX+yLS6j2tpWkNh0GDysk5w7Z6IsYwDuz+ioAUYAr844kzP65ifY037kPxf/AANv&#10;vPzjiTM/rmJ9jTfuQ/F9fu2XzCiiivmj5oKKKKACiiigAooooA/kbooor9sP2w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kYkDIoACwU4Ir76/4Id/8ABMO6/a1+Ksf7RHxg8Pyf8K58JXwNvBOm&#10;E13UUwywDP3oY8q8hHBO1Octjw3/AIJs/wDBPb4i/wDBQX44w+DdGjmsPCmkyRz+MPEQX5bO2J/1&#10;cZIw08mCEX6seFNf0b/B74QfDz4DfDTRfhF8KvDkOk6BoNilrp1jBztRRjczHl3Y5ZnYlmYkkkkm&#10;vl+Is5WEpPD0X78t/Jf5v/g9j5fiLOFhKTw9F+/LfyX+b/4PY6OGJYVCIgVQMKqjAAp9FFfnZ+dh&#10;RRRQAUUUUAFFFFABRRRQB/I3RRRX7Yftg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hYDrQAEjGM17&#10;V+wr+wp8Zf2+PjHB8MPhbp7QWFsUm8SeIp4822k2pbBkbkb3PISMHc5HYBmGr/wT9/4J0fG//goJ&#10;8TV8M+AbF9O8NWFxH/wk/i25hJt9OjPO1RkebMQDtjB9CSq81/Qt+yT+yJ8F/wBi34Q2Xwd+Cnhx&#10;LSzgG+/v5QGutSuD96eeQAF3PbsowqgAAV89neeU8ug6dJ3qP8PN/oj57Os8p5dB06TvUf4eb/RE&#10;n7Jn7KXwk/Y2+Cml/BD4P6ILewsE33d7Ki/aNRuSBvuZ2AG+RiPoAAowFAHpnSiivzepUnVm5zd2&#10;92fm9SpOrNzm7t7sKKKKggKKKKACiiigAooooAKKKKAP5G6KKK/bD9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CQOpro/hL8Hfih8evHdp8M/g54G1HxFrt8f9G07TLcySEDGXbsiDIyzEKO5FKUowi5SdkhSl&#10;GEXKTskc2x2jNfcP/BMn/gir8X/21Luy+KnxeS98IfDM4kS/ki2X2tLn7tojqQIzzmdvl6bQ/OPs&#10;v/gnB/wb6eB/hDLp/wAYv20xZeKfEiIJrPwZA3maZp79QZ2wPtUi8fL/AKoHPEnDV+mdlZ2tjax2&#10;VnaxwwxIEhhiQKqKBgKAOAAOMCvjc24mjFOlg3d/zf5f5/cfG5txNGKdLBu7/m/y/wA/uOZ+C3wP&#10;+FX7PXw6074VfBvwTZ6BoWmRBLWxskxk93djlpHOMl2JYnqa6yiivh5SlOTlJ3bPh5SlOTlJ3bCi&#10;iikIKKKKACiiigAooooAKKKKACiiigD+Ruiiiv2w/b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pGJAyK7r4J/sxftEftH6&#10;qNH+Bnwc1/xPL5gR30vTneKNj2eU4jTr1Zhgc1M5wpx5pOy8yZzhTjzSdl5nDVa8P6Dr/izW7bw1&#10;4W0O71LUb2YQ2djYW7TTTyHoqIoJYn0Ar9N/2V/+DaT4veLFsvEf7W3xUtPCtpIQ8/hzw2UvL8L3&#10;R5zmCJvdfNH1r9Ov2WP+Cf37JP7GtkkXwH+D+n6bqJg8qfX7sG51Gdf4t1xJlwGPJVdq/wCyAAB8&#10;7juJ8Bhvdpe/Ly2+/wDyufO43ibAYZONL35eW33/AOVz8lv2I/8Ag3k/aH+OP2bxt+1HqT/Drw47&#10;Bk0oBZdZu04OfL5S2BGRmQlwf+WeME/sB+y7+xp+zl+x14MXwX+z/wDDWy0WJ4kW+1DHm3l+y/xz&#10;ztl5DnJxnaMnaAOK9RKKe1KAAMCviswzfG5i7VJWj2Wi/wCD8z4vMM3xuYu1SVo9lt/wfmFFFFeY&#10;eWFFFFABRRRQAUUUUAFFFFABRRRQAUUUUAFFFFAH8jdFf00f8Os/+Cdf/Rm/gL/wRpR/w6z/AOCd&#10;f/Rm/gL/AMEaV9//AK3YP/n3L8P8z7//AFuwf/PuX4f5n8y9Ff00f8Os/wDgnX/0Zv4C/wDBGlH/&#10;AA6z/wCCdf8A0Zv4C/8ABGlH+t2D/wCfcvw/zD/W7B/8+5fh/mfzL0V/TR/w6z/4J1/9Gb+Av/BG&#10;lH/DrP8A4J1/9Gb+Av8AwRpR/rdg/wDn3L8P8w/1uwf/AD7l+H+Z/MvRX9NH/DrP/gnX/wBGb+Av&#10;/BGlH/DrP/gnX/0Zv4C/8EaUf63YP/n3L8P8w/1uwf8Az7l+H+Z/MvRX9NH/AA6z/wCCdf8A0Zv4&#10;C/8ABGlH/DrP/gnX/wBGb+Av/BGlH+t2D/59y/D/ADD/AFuwf/PuX4f5n8y9Ff00f8Os/wDgnX/0&#10;Zv4C/wDBGlH/AA6z/wCCdf8A0Zv4C/8ABGlH+t2D/wCfcvw/zD/W7B/8+5fh/mfzL0V/TR/w6z/4&#10;J1/9Gb+Av/BGlH/DrP8A4J1/9Gb+Av8AwRpR/rdg/wDn3L8P8w/1uwf/AD7l+H+Z/MvRX9NH/DrP&#10;/gnX/wBGb+Av/BGlH/DrP/gnX/0Zv4C/8EaUf63YP/n3L8P8w/1uwf8Az7l+H+Z/MvRX9NH/AA6z&#10;/wCCdf8A0Zv4C/8ABGlH/DrP/gnX/wBGb+Av/BGlH+t2D/59y/D/ADD/AFuwf/PuX4f5n8y9Ff00&#10;f8Os/wDgnX/0Zv4C/wDBGlH/AA6z/wCCdf8A0Zv4C/8ABGlH+t2D/wCfcvw/zD/W7B/8+5fh/mfz&#10;L0V/TR/w6z/4J1/9Gb+Av/BGlH/DrP8A4J1/9Gb+Av8AwRpR/rdg/wDn3L8P8w/1uwf/AD7l+H+Z&#10;/MvRX9NH/DrP/gnX/wBGb+Av/BGlH/DrP/gnX/0Zv4C/8EaUf63YP/n3L8P8w/1uwf8Az7l+H+Z/&#10;MvRX9NH/AA6z/wCCdf8A0Zv4C/8ABGlH/DrP/gnX/wBGb+Av/BGlH+t2D/59y/D/ADD/AFuwf/Pu&#10;X4f5n8y9Ff00f8Os/wDgnX/0Zv4C/wDBGlH/AA6z/wCCdf8A0Zv4C/8ABGlH+t2D/wCfcvw/zD/W&#10;7B/8+5fh/mfzL0V/TR/w6z/4J1/9Gb+Av/BGlH/DrP8A4J1/9Gb+Av8AwRpR/rdg/wDn3L8P8w/1&#10;uwf/AD7l+H+Z/MvRX9NH/DrP/gnX/wBGb+Av/BGlH/DrP/gnX/0Zv4C/8EaUf63YP/n3L8P8w/1u&#10;wf8Az7l+H+Z/MvRX9NH/AA6z/wCCdf8A0Zv4C/8ABGlH/DrP/gnX/wBGb+Av/BGlH+t2D/59y/D/&#10;ADD/AFuwf/PuX4f5n8y9Ff00f8Os/wDgnX/0Zv4C/wDBGlH/AA6z/wCCdf8A0Zv4C/8ABGlH+t2D&#10;/wCfcvw/zD/W7B/8+5fh/mfzL0V/TR/w6z/4J1/9Gb+Av/BGlH/DrP8A4J1/9Gb+Av8AwRpR/rdg&#10;/wDn3L8P8w/1uwf/AD7l+H+Z/MvRX9NH/DrP/gnX/wBGb+Av/BGlH/DrP/gnX/0Zv4C/8EaUf63Y&#10;P/n3L8P8w/1uwf8Az7l+H+Z/MvRX9NH/AA6z/wCCdf8A0Zv4C/8ABGlH/DrP/gnX/wBGb+Av/BGl&#10;H+t2D/59y/D/ADD/AFuwf/PuX4f5n8y9Ff00f8Os/wDgnX/0Zv4C/wDBGlH/AA6z/wCCdf8A0Zv4&#10;C/8ABGlH+t2D/wCfcvw/zD/W7B/8+5fh/mfzL0V/TR/w6z/4J1/9Gb+Av/BGlH/DrP8A4J1/9Gb+&#10;Av8AwRpR/rdg/wDn3L8P8w/1uwf/AD7l+H+Z/MvRX9NH/DrP/gnX/wBGb+Av/BGlH/DrP/gnX/0Z&#10;v4C/8EaUf63YP/n3L8P8w/1uwf8Az7l+H+Z/MvRX9NH/AA6z/wCCdf8A0Zv4C/8ABGlH/DrP/gnX&#10;/wBGb+Av/BGlH+t2D/59y/D/ADD/AFuwf/PuX4f5n8y9Ff00f8Os/wDgnX/0Zv4C/wDBGlH/AA6z&#10;/wCCdf8A0Zv4C/8ABGlH+t2D/wCfcvw/zD/W7B/8+5fh/mfzL0V/TR/w6z/4J1/9Gb+Av/BGlH/D&#10;rP8A4J1/9Gb+Av8AwRpR/rdg/wDn3L8P8w/1uwf/AD7l+H+Z/MvRX9NH/DrP/gnX/wBGb+Av/BGl&#10;H/DrP/gnX/0Zv4C/8EaUf63YP/n3L8P8w/1uwf8Az7l+H+Z/MvRX9NH/AA6z/wCCdf8A0Zv4C/8A&#10;BGlH/DrP/gnX/wBGb+Av/BGlH+t2D/59y/D/ADD/AFuwf/PuX4f5n8y9Ff00f8Os/wDgnX/0Zv4C&#10;/wDBGlH/AA6z/wCCdf8A0Zv4C/8ABGlH+t2D/wCfcvw/zD/W7B/8+5fh/mfzL0V/TR/w6z/4J1/9&#10;Gb+Av/BGlH/DrP8A4J1/9Gb+Av8AwRpR/rdg/wDn3L8P8w/1uwf/AD7l+H+Z/MvRX9NH/DrP/gnX&#10;/wBGb+Av/BGlH/DrP/gnX/0Zv4C/8EaUf63YP/n3L8P8w/1uwf8Az7l+H+Z/MvRX9NH/AA6z/wCC&#10;df8A0Zv4C/8ABGlH/DrP/gnX/wBGb+Av/BGlH+t2D/59y/D/ADD/AFuwf/PuX4f5n8y9Ff00f8Os&#10;/wDgnX/0Zv4C/wDBGlH/AA6z/wCCdf8A0Zv4C/8ABGlH+t2D/wCfcvw/zD/W7B/8+5fh/mfzL0V/&#10;TR/w6z/4J1/9Gb+Av/BGlH/DrP8A4J1/9Gb+Av8AwRpR/rdg/wDn3L8P8w/1uwf/AD7l+H+Z/MvR&#10;X9NH/DrP/gnX/wBGb+Av/BGlH/DrP/gnX/0Zv4C/8EaUf63YP/n3L8P8w/1uwf8Az7l+H+Z/MvRX&#10;9NH/AA6z/wCCdf8A0Zv4C/8ABGlH/DrP/gnX/wBGb+Av/BGlH+t2D/59y/D/ADD/AFuwf/PuX4f5&#10;n8y9Ff00f8Os/wDgnX/0Zv4C/wDBGlH/AA6z/wCCdf8A0Zv4C/8ABGlH+t2D/wCfcvw/zD/W7B/8&#10;+5fh/mfzL0V/TR/w6z/4J1/9Gb+Av/BGlH/DrP8A4J1/9Gb+Av8AwRpR/rdg/wDn3L8P8w/1uwf/&#10;AD7l+H+Z/MvRX9NH/DrP/gnX/wBGb+Av/BGlH/DrP/gnX/0Zv4C/8EaUf63YP/n3L8P8w/1uwf8A&#10;z7l+H+Z/MvRX9NH/AA6z/wCCdf8A0Zv4C/8ABGlH/DrP/gnX/wBGb+Av/BGlH+t2D/59y/D/ADD/&#10;AFuwf/PuX4f5n8y9Ff00f8Os/wDgnX/0Zv4C/wDBGlH/AA6z/wCCdf8A0Zv4C/8ABGlH+t2D/wCf&#10;cvw/zD/W7B/8+5fh/mfzL0V/TR/w6z/4J1/9Gb+Av/BGlH/DrP8A4J1/9Gb+Av8AwRpR/rdg/wDn&#10;3L8P8w/1uwf/AD7l+H+Z/MvRX9NH/DrP/gnX/wBGb+Av/BGlH/DrP/gnX/0Zv4C/8EaUf63YP/n3&#10;L8P8w/1uwf8Az7l+H+Z/MvRX9NH/AA6z/wCCdf8A0Zv4C/8ABGlH/DrP/gnX/wBGb+Av/BGlH+t2&#10;D/59y/D/ADD/AFuwf/PuX4f5n8y9Ff00f8Os/wDgnX/0Zv4C/wDBGlH/AA6z/wCCdf8A0Zv4C/8A&#10;BGlH+t2D/wCfcvw/zD/W7B/8+5fh/mfzL0V/TR/w6z/4J1/9Gb+Av/BGlH/DrP8A4J1/9Gb+Av8A&#10;wRpR/rdg/wDn3L8P8w/1uwf/AD7l+H+Z/MvRX9NH/DrP/gnX/wBGb+Av/BGlH/DrP/gnX/0Zv4C/&#10;8EaUf63YP/n3L8P8w/1uwf8Az7l+H+Z/MvRX9NH/AA6z/wCCdf8A0Zv4C/8ABGlH/DrP/gnX/wBG&#10;b+Av/BGlH+t2D/59y/D/ADD/AFuwf/PuX4f5n8y9Ff00f8Os/wDgnX/0Zv4C/wDBGlH/AA6z/wCC&#10;df8A0Zv4C/8ABGlH+t2D/wCfcvw/zD/W7B/8+5fh/mfzL0V/TR/w6z/4J1/9Gb+Av/BGlH/DrP8A&#10;4J1/9Gb+Av8AwRpR/rdg/wDn3L8P8w/1uwf/AD7l+H+Z/MvRX9NH/DrP/gnX/wBGb+Av/BGlH/Dr&#10;P/gnX/0Zv4C/8EaUf63YP/n3L8P8w/1uwf8Az7l+H+Z/MvRX9NH/AA6z/wCCdf8A0Zv4C/8ABGlH&#10;/DrP/gnX/wBGb+Av/BGlH+t2D/59y/D/ADD/AFuwf/PuX4f5n8y9Ff00f8Os/wDgnX/0Zv4C/wDB&#10;GlH/AA6z/wCCdf8A0Zv4C/8ABGlH+t2D/wCfcvw/zD/W7B/8+5fh/mfzL0V/TR/w6z/4J1/9Gb+A&#10;v/BGlH/DrP8A4J1/9Gb+Av8AwRpR/rdg/wDn3L8P8w/1uwf/AD7l+H+Z/MvRX9NH/DrP/gnX/wBG&#10;b+Av/BGlH/DrP/gnX/0Zv4C/8EaUf63YP/n3L8P8w/1uwf8Az7l+H+Z/MvRX9NH/AA6z/wCCdf8A&#10;0Zv4C/8ABGlH/DrP/gnX/wBGb+Av/BGlH+t2D/59y/D/ADD/AFuwf/PuX4f5n8y9Ff00f8Os/wDg&#10;nX/0Zv4C/wDBGlH/AA6z/wCCdf8A0Zv4C/8ABGlH+t2D/wCfcvw/zD/W7B/8+5fh/mfzL0V/TR/w&#10;6z/4J1/9Gb+Av/BGlH/DrP8A4J1/9Gb+Av8AwRpR/rdg/wDn3L8P8w/1uwf/AD7l+H+Z/MvRX9NH&#10;/DrP/gnX/wBGb+Av/BGlH/DrP/gnX/0Zv4C/8EaUf63YP/n3L8P8w/1uwf8Az7l+H+Z/MvRX9NH/&#10;AA6z/wCCdf8A0Zv4C/8ABGlH/DrP/gnX/wBGb+Av/BGlH+t2D/59y/D/ADD/AFuwf/PuX4f5n8y9&#10;Ff00f8Os/wDgnX/0Zv4C/wDBGlH/AA6z/wCCdf8A0Zv4C/8ABGlH+t2D/wCfcvw/zD/W7B/8+5fh&#10;/mfzL0V/TR/w6z/4J1/9Gb+Av/BGlH/DrP8A4J1/9Gb+Av8AwRpR/rdg/wDn3L8P8w/1uwf/AD7l&#10;+H+Z/MvRX9NH/DrP/gnX/wBGb+Av/BGlH/DrP/gnX/0Zv4C/8EaUf63YP/n3L8P8w/1uwf8Az7l+&#10;H+Z/MvRX9NH/AA6z/wCCdf8A0Zv4C/8ABGlH/DrP/gnX/wBGb+Av/BGlH+t2D/59y/D/ADD/AFuw&#10;f/PuX4f5n8y9Ff00f8Os/wDgnX/0Zv4C/wDBGlH/AA6z/wCCdf8A0Zv4C/8ABGlH+t2D/wCfcvw/&#10;zD/W7B/8+5fh/mfzL0V/TR/w6z/4J1/9Gb+Av/BGlH/DrP8A4J1/9Gb+Av8AwRpR/rdg/wDn3L8P&#10;8w/1uwf/AD7l+H+Z/MvRX9NH/DrP/gnX/wBGb+Av/BGlH/DrP/gnX/0Zv4C/8EaUf63YP/n3L8P8&#10;w/1uwf8Az7l+H+Z/MvRX9NH/AA6z/wCCdf8A0Zv4C/8ABGlH/DrP/gnX/wBGb+Av/BGlH+t2D/59&#10;y/D/ADD/AFuwf/PuX4f5n8y9Ff00f8Os/wDgnX/0Zv4C/wDBGlH/AA6z/wCCdf8A0Zv4C/8ABGlH&#10;+t2D/wCfcvw/zD/W7B/8+5fh/mfzL0V/TR/w6z/4J1/9Gb+Av/BGlH/DrP8A4J1/9Gb+Av8AwRpR&#10;/rdg/wDn3L8P8w/1uwf/AD7l+H+Z/MvRX9NH/DrP/gnX/wBGb+Av/BGlH/DrP/gnX/0Zv4C/8EaU&#10;f63YP/n3L8P8w/1uwf8Az7l+H+Z/MvRX9NH/AA6z/wCCdf8A0Zv4C/8ABGlH/DrP/gnX/wBGb+Av&#10;/BGlH+t2D/59y/D/ADD/AFuwf/PuX4f5n8y9Ff00f8Os/wDgnX/0Zv4C/wDBGlH/AA6z/wCCdf8A&#10;0Zv4C/8ABGlH+t2D/wCfcvw/zD/W7B/8+5fh/mfzL0V/TR/w6z/4J1/9Gb+Av/BGlH/DrP8A4J1/&#10;9Gb+Av8AwRpR/rdg/wDn3L8P8w/1uwf/AD7l+H+Z/MvRX9NH/DrP/gnX/wBGb+Av/BGlH/DrP/gn&#10;X/0Zv4C/8EaUf63YP/n3L8P8w/1uwf8Az7l+H+Z/MvRX9NH/AA6z/wCCdf8A0Zv4C/8ABGlH/DrP&#10;/gnX/wBGb+Av/BGlH+t2D/59y/D/ADD/AFuwf/PuX4f5n8y9Ff00f8Os/wDgnX/0Zv4C/wDBGlH/&#10;AA6z/wCCdf8A0Zv4C/8ABGlH+t2D/wCfcvw/zD/W7B/8+5fh/mfzL0V/TR/w6z/4J1/9Gb+Av/BG&#10;lH/DrP8A4J1/9Gb+Av8AwRpR/rdg/wDn3L8P8w/1uwf/AD7l+H+Z/MvRX9NH/DrP/gnX/wBGb+Av&#10;/BGlH/DrP/gnX/0Zv4C/8EaUf63YP/n3L8P8w/1uwf8Az7l+H+Z/MvRX9NH/AA6z/wCCdf8A0Zv4&#10;C/8ABGlH/DrP/gnX/wBGb+Av/BGlH+t2D/59y/D/ADD/AFuwf/PuX4f5n8y9Ff00f8Os/wDgnX/0&#10;Zv4C/wDBGlH/AA6z/wCCdf8A0Zv4C/8ABGlH+t2D/wCfcvw/zD/W7B/8+5fh/mfzL0V/TR/w6z/4&#10;J1/9Gb+Av/BGlH/DrP8A4J1/9Gb+Av8AwRpR/rdg/wDn3L8P8w/1uwf/AD7l+H+Z/MvRX9NH/DrP&#10;/gnX/wBGb+Av/BGlH/DrP/gnX/0Zv4C/8EaUf63YP/n3L8P8w/1uwf8Az7l+H+Z/MvRX9NH/AA6z&#10;/wCCdf8A0Zv4C/8ABGlH/DrP/gnX/wBGb+Av/BGlH+t2D/59y/D/ADD/AFuwf/PuX4f5n8y9Ff00&#10;f8Os/wDgnX/0Zv4C/wDBGlH/AA6z/wCCdf8A0Zv4C/8ABGlH+t2D/wCfcvw/zD/W7B/8+5fh/mfz&#10;L0V/TR/w6z/4J1/9Gb+Av/BGlH/DrP8A4J1/9Gb+Av8AwRpR/rdg/wDn3L8P8w/1uwf/AD7l+H+Z&#10;/MvRX9NH/DrP/gnX/wBGb+Av/BGlH/DrP/gnX/0Zv4C/8EaUf63YP/n3L8P8w/1uwf8Az7l+H+Z/&#10;MvRX9NH/AA6z/wCCdf8A0Zv4C/8ABGlH/DrP/gnX/wBGb+Av/BGlH+t2D/59y/D/ADD/AFuwf/Pu&#10;X4f5n8y9Ff00f8Os/wDgnX/0Zv4C/wDBGlH/AA6z/wCCdf8A0Zv4C/8ABGlH+t2D/wCfcvw/zD/W&#10;7B/8+5fh/mfzL0V/TR/w6z/4J1/9Gb+Av/BGlH/DrP8A4J1/9Gb+Av8AwRpR/rdg/wDn3L8P8w/1&#10;uwf/AD7l+H+Z/MvRX9NH/DrP/gnX/wBGb+Av/BGlH/DrP/gnX/0Zv4C/8EaUf63YP/n3L8P8w/1u&#10;wf8Az7l+H+Z/MvRX9NH/AA6z/wCCdf8A0Zv4C/8ABGlH/DrP/gnX/wBGb+Av/BGlH+t2D/59y/D/&#10;ADD/AFuwf/PuX4f5n8y9Ff00f8Os/wDgnX/0Zv4C/wDBGlH/AA6z/wCCdf8A0Zv4C/8ABGlH+t2D&#10;/wCfcvw/zD/W7B/8+5fh/mfzL0V/TR/w6z/4J1/9Gb+Av/BGlH/DrP8A4J1/9Gb+Av8AwRpR/rdg&#10;/wDn3L8P8w/1uwf/AD7l+H+Z/MvRX9NH/DrP/gnX/wBGb+Av/BGlH/DrP/gnX/0Zv4C/8EaUf63Y&#10;P/n3L8P8w/1uwf8Az7l+H+Z/MvRX9NH/AA6z/wCCdf8A0Zv4C/8ABGlH/DrP/gnX/wBGb+Av/BGl&#10;H+t2D/59y/D/ADD/AFuwf/PuX4f5n8y9Ff00f8Os/wDgnX/0Zv4C/wDBGlH/AA6z/wCCdf8A0Zv4&#10;C/8ABGlH+t2D/wCfcvw/zD/W7B/8+5fh/mfzL0V/TR/w6z/4J1/9Gb+Av/BGlH/DrP8A4J1/9Gb+&#10;Av8AwRpR/rdg/wDn3L8P8w/1uwf/AD7l+H+Z/MvRX9NH/DrP/gnX/wBGb+Av/BGlH/DrP/gnX/0Z&#10;v4C/8EaUf63YP/n3L8P8w/1uwf8Az7l+H+Z/MsWAOCaNy+tf02Wv/BLz/gnhZ3AuIf2Nfh8WXoJf&#10;DkMi/kwIP5VsaN/wT3/YR0CVbjSv2NPhbHKr7kmPgLT3dD6hmiJH4Gk+L8L0py/AT4vwvSnL8D+X&#10;6GKW5mW3t4mkkY4VEUkk+gAruvBn7LX7S3xFdY/AnwA8Z6sX+41j4auZFP4hMV/UT4T+Ffwy8BR+&#10;V4F+HWg6KmzZs0nSIbYbeOP3ajjgcewrdWJVGFAH0Fc1TjCX2KP3y/4BzVOMJfYo/fL/AIB/Ol8I&#10;/wDghv8A8FKvi1PCw+AR8NWcpG6/8W6tBZCPP96Hc0/5RGvqP4Qf8Gvfjq8lhuvjx+03plhECDPZ&#10;eFdIe5dh3USzmML9dh+lfsWq4Oc0tebX4ozSrpBqPov87nm1+KM0q/A1H0X+dz47+BX/AAQq/wCC&#10;dPwQjgnufhFP4zv4cFtQ8bX5vPMYY6wIEgx7eX35zX1r4Z8MeHfBuiW/hnwj4fstK02ziEVnp2nW&#10;qQQQIOipGgCqB6AYq/RXiV8VicVK9Wbl6s8SvisTipXqzcvVhRRRXOc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lQSwMEFAAGAAgAAAAhACi+N6vfAAAACwEAAA8AAABkcnMv&#10;ZG93bnJldi54bWxMj8FOwzAQRO9I/IO1SFyi1mkLiIQ4FUTqBfVCofdtvE0i4nUUu234e7YnuM1q&#10;RrNvivXkenWmMXSeDSzmKSji2tuOGwNfn5vZM6gQkS32nsnADwVYl7c3BebWX/iDzrvYKCnhkKOB&#10;NsYh1zrULTkMcz8Qi3f0o8Mo59hoO+JFyl2vl2n6pB12LB9aHKhqqf7enZyBY6Mbm7xj2CdvVbav&#10;VtvtJqmNub+bXl9ARZriXxiu+IIOpTAd/IltUL0BGRINzBZZugJ19UU9gjqIesiWGeiy0P83l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IqBz6XBAgAA+AUAAA4A&#10;AAAAAAAAAAAAAAAAPAIAAGRycy9lMm9Eb2MueG1sUEsBAi0ACgAAAAAAAAAhAANBqJ1iggEAYoIB&#10;ABUAAAAAAAAAAAAAAAAAKQUAAGRycy9tZWRpYS9pbWFnZTEuanBlZ1BLAQItABQABgAIAAAAIQAo&#10;vjer3wAAAAsBAAAPAAAAAAAAAAAAAAAAAL6HAQBkcnMvZG93bnJldi54bWxQSwECLQAUAAYACAAA&#10;ACEAWGCzG7oAAAAiAQAAGQAAAAAAAAAAAAAAAADKiAEAZHJzL19yZWxzL2Uyb0RvYy54bWwucmVs&#10;c1BLBQYAAAAABgAGAH0BAAC7iQEAAAA=&#10;" stroked="f" strokeweight="1pt">
                <v:fill r:id="rId12" o:title="" recolor="t" rotate="t" type="frame"/>
                <v:textbox inset="2.5mm"/>
                <w10:wrap anchorx="page" anchory="margin"/>
              </v:rect>
            </w:pict>
          </mc:Fallback>
        </mc:AlternateContent>
      </w:r>
      <w:r w:rsidR="0320A15D" w:rsidRPr="71FCDCCE">
        <w:rPr>
          <w:sz w:val="40"/>
          <w:szCs w:val="40"/>
        </w:rPr>
        <w:t>NDIA response to the Independent Review of Art and Music Therapy </w:t>
      </w:r>
    </w:p>
    <w:bookmarkEnd w:id="0"/>
    <w:p w14:paraId="0F172ED7" w14:textId="67FEFCBD" w:rsidR="00C167A4" w:rsidRDefault="00C167A4" w:rsidP="00C167A4">
      <w:r>
        <w:t xml:space="preserve">The National Disability Insurance Agency (NDIA) </w:t>
      </w:r>
      <w:r w:rsidR="00511268">
        <w:t xml:space="preserve">is </w:t>
      </w:r>
      <w:r>
        <w:t xml:space="preserve">committed to </w:t>
      </w:r>
      <w:r w:rsidRPr="00C22258">
        <w:t>support</w:t>
      </w:r>
      <w:r>
        <w:t>ing</w:t>
      </w:r>
      <w:r w:rsidRPr="00C22258">
        <w:t xml:space="preserve"> a better life for Australians with a significant and permanent disability</w:t>
      </w:r>
      <w:r>
        <w:t xml:space="preserve">. </w:t>
      </w:r>
    </w:p>
    <w:p w14:paraId="076CB37E" w14:textId="013C30B2" w:rsidR="00C167A4" w:rsidRDefault="00C167A4" w:rsidP="00C167A4">
      <w:r>
        <w:t xml:space="preserve">The NDIA commissioned the Independent Review of Art and Music Therapy </w:t>
      </w:r>
      <w:r w:rsidR="00511268">
        <w:t xml:space="preserve">(Independent Review) </w:t>
      </w:r>
      <w:r>
        <w:t xml:space="preserve">to understand if art therapy and music therapy will help National Disability Insurance Scheme (NDIS) participants </w:t>
      </w:r>
      <w:r w:rsidR="351CFA28">
        <w:t>meet</w:t>
      </w:r>
      <w:r>
        <w:t xml:space="preserve"> their goals. The NDIA thanks Dr </w:t>
      </w:r>
      <w:r w:rsidRPr="006A159D">
        <w:t>Stephen Duckett AM for his detailed consideration</w:t>
      </w:r>
      <w:r w:rsidRPr="006C4E43">
        <w:rPr>
          <w:rFonts w:cs="Arial"/>
          <w:color w:val="222222"/>
          <w:shd w:val="clear" w:color="auto" w:fill="FFFFFF"/>
        </w:rPr>
        <w:t xml:space="preserve"> </w:t>
      </w:r>
      <w:r w:rsidRPr="006C4E43">
        <w:t>of music and art therap</w:t>
      </w:r>
      <w:r w:rsidR="0088203A">
        <w:t>ies</w:t>
      </w:r>
      <w:r w:rsidRPr="006C4E43">
        <w:t xml:space="preserve"> as </w:t>
      </w:r>
      <w:r>
        <w:t xml:space="preserve">NDIS </w:t>
      </w:r>
      <w:r w:rsidRPr="006C4E43">
        <w:t>supports</w:t>
      </w:r>
      <w:r w:rsidRPr="006A159D">
        <w:t>,</w:t>
      </w:r>
      <w:r>
        <w:t xml:space="preserve"> and his extensive work to deliver the final report of the Independent Review.</w:t>
      </w:r>
    </w:p>
    <w:p w14:paraId="702EA3E4" w14:textId="3B94363C" w:rsidR="00C167A4" w:rsidRPr="00610A26" w:rsidRDefault="00C167A4" w:rsidP="00C167A4">
      <w:pPr>
        <w:rPr>
          <w:lang w:val="en-AU"/>
        </w:rPr>
      </w:pPr>
      <w:r>
        <w:t>We also</w:t>
      </w:r>
      <w:r w:rsidRPr="006A159D">
        <w:t xml:space="preserve"> thank everyone who engaged with Dr Duckett in his conduct of </w:t>
      </w:r>
      <w:r>
        <w:t>the</w:t>
      </w:r>
      <w:r w:rsidRPr="006A159D">
        <w:t xml:space="preserve"> </w:t>
      </w:r>
      <w:r>
        <w:t xml:space="preserve">Independent Review. </w:t>
      </w:r>
      <w:r w:rsidR="00D7407A">
        <w:t xml:space="preserve">Over 600 submissions were received. </w:t>
      </w:r>
      <w:proofErr w:type="gramStart"/>
      <w:r>
        <w:t>In particular we</w:t>
      </w:r>
      <w:proofErr w:type="gramEnd"/>
      <w:r>
        <w:t xml:space="preserve"> </w:t>
      </w:r>
      <w:proofErr w:type="gramStart"/>
      <w:r>
        <w:t>thank  the</w:t>
      </w:r>
      <w:proofErr w:type="gramEnd"/>
      <w:r>
        <w:t xml:space="preserve"> </w:t>
      </w:r>
      <w:r w:rsidRPr="00033FC7">
        <w:t xml:space="preserve">NDIS participants, their families, carers and </w:t>
      </w:r>
      <w:r>
        <w:t>advocates who contributed.</w:t>
      </w:r>
      <w:r w:rsidRPr="0013440F">
        <w:rPr>
          <w:u w:val="single"/>
        </w:rPr>
        <w:t xml:space="preserve"> </w:t>
      </w:r>
    </w:p>
    <w:p w14:paraId="485247BB" w14:textId="3FF174E3" w:rsidR="00C167A4" w:rsidRDefault="00C167A4" w:rsidP="00C167A4">
      <w:r>
        <w:t>The Independent Review acknowledges that the</w:t>
      </w:r>
      <w:r w:rsidRPr="00244F15">
        <w:t xml:space="preserve"> premise of the NDIS is facilitative, contributing to participants achieving their own goals</w:t>
      </w:r>
      <w:r>
        <w:t xml:space="preserve">. It also notes that </w:t>
      </w:r>
      <w:r w:rsidRPr="00797A94">
        <w:t xml:space="preserve">Australia has a strong history of ensuring that publicly funded services and supports are evidence-based, </w:t>
      </w:r>
      <w:r>
        <w:t xml:space="preserve">and that this </w:t>
      </w:r>
      <w:r w:rsidRPr="00797A94">
        <w:t xml:space="preserve">approach </w:t>
      </w:r>
      <w:r>
        <w:t>extends</w:t>
      </w:r>
      <w:r w:rsidRPr="00797A94">
        <w:t xml:space="preserve"> to the NDIS</w:t>
      </w:r>
      <w:r>
        <w:t xml:space="preserve">. </w:t>
      </w:r>
    </w:p>
    <w:p w14:paraId="1796ABF9" w14:textId="77777777" w:rsidR="00C167A4" w:rsidRDefault="00C167A4" w:rsidP="00C167A4">
      <w:r>
        <w:t xml:space="preserve">The NDIA is committed to ensuring the therapy supports provided to NDIS participants are effective, beneficial, evidence </w:t>
      </w:r>
      <w:proofErr w:type="gramStart"/>
      <w:r>
        <w:t>based, and</w:t>
      </w:r>
      <w:proofErr w:type="gramEnd"/>
      <w:r>
        <w:t xml:space="preserve"> deliver the outcomes participants need and want. We also want to ensure participants and providers are </w:t>
      </w:r>
      <w:proofErr w:type="gramStart"/>
      <w:r>
        <w:t>claiming for</w:t>
      </w:r>
      <w:proofErr w:type="gramEnd"/>
      <w:r>
        <w:t xml:space="preserve"> therapy </w:t>
      </w:r>
      <w:proofErr w:type="gramStart"/>
      <w:r>
        <w:t>supports</w:t>
      </w:r>
      <w:proofErr w:type="gramEnd"/>
      <w:r>
        <w:t xml:space="preserve"> at the appropriate rate.</w:t>
      </w:r>
    </w:p>
    <w:p w14:paraId="0A503D89" w14:textId="77777777" w:rsidR="00C167A4" w:rsidRDefault="00C167A4" w:rsidP="00C167A4">
      <w:r>
        <w:t xml:space="preserve">The key findings of the Independent Review include </w:t>
      </w:r>
      <w:proofErr w:type="gramStart"/>
      <w:r>
        <w:t>that</w:t>
      </w:r>
      <w:proofErr w:type="gramEnd"/>
      <w:r>
        <w:t xml:space="preserve">: </w:t>
      </w:r>
    </w:p>
    <w:p w14:paraId="43556E96" w14:textId="2D1E012E" w:rsidR="00C167A4" w:rsidRPr="004B092F" w:rsidRDefault="00C167A4" w:rsidP="00C167A4">
      <w:pPr>
        <w:numPr>
          <w:ilvl w:val="0"/>
          <w:numId w:val="38"/>
        </w:numPr>
        <w:rPr>
          <w:lang w:val="en-AU"/>
        </w:rPr>
      </w:pPr>
      <w:r w:rsidRPr="004B092F">
        <w:rPr>
          <w:lang w:val="en-AU"/>
        </w:rPr>
        <w:t>art and music therap</w:t>
      </w:r>
      <w:r w:rsidR="00726034">
        <w:rPr>
          <w:lang w:val="en-AU"/>
        </w:rPr>
        <w:t>ies</w:t>
      </w:r>
      <w:r w:rsidRPr="004B092F">
        <w:rPr>
          <w:lang w:val="en-AU"/>
        </w:rPr>
        <w:t xml:space="preserve"> are effective and beneficial to people in some circumstances</w:t>
      </w:r>
      <w:r>
        <w:rPr>
          <w:lang w:val="en-AU"/>
        </w:rPr>
        <w:t>. For example,</w:t>
      </w:r>
      <w:r w:rsidRPr="004B092F">
        <w:rPr>
          <w:lang w:val="en-AU"/>
        </w:rPr>
        <w:t xml:space="preserve"> where the person has a specific condition and the therapy is relevant to </w:t>
      </w:r>
      <w:r>
        <w:rPr>
          <w:lang w:val="en-AU"/>
        </w:rPr>
        <w:t>them achieving</w:t>
      </w:r>
      <w:r w:rsidRPr="004B092F">
        <w:rPr>
          <w:lang w:val="en-AU"/>
        </w:rPr>
        <w:t xml:space="preserve"> a specific objective or outcome</w:t>
      </w:r>
      <w:r>
        <w:rPr>
          <w:lang w:val="en-AU"/>
        </w:rPr>
        <w:t>; and</w:t>
      </w:r>
    </w:p>
    <w:p w14:paraId="3F8044B6" w14:textId="7B695DDC" w:rsidR="00C167A4" w:rsidRDefault="00C167A4" w:rsidP="00464861">
      <w:pPr>
        <w:keepNext/>
        <w:keepLines/>
        <w:numPr>
          <w:ilvl w:val="0"/>
          <w:numId w:val="39"/>
        </w:numPr>
        <w:ind w:left="714" w:hanging="357"/>
        <w:rPr>
          <w:lang w:val="en-AU"/>
        </w:rPr>
      </w:pPr>
      <w:r>
        <w:rPr>
          <w:lang w:val="en-AU"/>
        </w:rPr>
        <w:lastRenderedPageBreak/>
        <w:t>a</w:t>
      </w:r>
      <w:r w:rsidRPr="004B092F">
        <w:rPr>
          <w:lang w:val="en-AU"/>
        </w:rPr>
        <w:t xml:space="preserve">rt or music therapy should only be included as a funded therapeutic support in a participant’s plan if there is generalisable evidence which shows the value of art or music therapy for similar people with these types of goals and these types of conditions. </w:t>
      </w:r>
    </w:p>
    <w:p w14:paraId="36D8DA40" w14:textId="77777777" w:rsidR="00C167A4" w:rsidRDefault="00C167A4" w:rsidP="00D456B9">
      <w:pPr>
        <w:pStyle w:val="Heading2-small"/>
      </w:pPr>
      <w:r>
        <w:t>Recommendations</w:t>
      </w:r>
    </w:p>
    <w:p w14:paraId="3839A4D0" w14:textId="776A0C1B" w:rsidR="00C167A4" w:rsidRPr="00B42F4C" w:rsidRDefault="00C167A4" w:rsidP="00C167A4">
      <w:pPr>
        <w:rPr>
          <w:lang w:val="en-AU"/>
        </w:rPr>
      </w:pPr>
      <w:r>
        <w:rPr>
          <w:lang w:val="en-AU"/>
        </w:rPr>
        <w:t xml:space="preserve">The Independent Review </w:t>
      </w:r>
      <w:r w:rsidR="00326CE4">
        <w:rPr>
          <w:lang w:val="en-AU"/>
        </w:rPr>
        <w:t>makes</w:t>
      </w:r>
      <w:r>
        <w:rPr>
          <w:lang w:val="en-AU"/>
        </w:rPr>
        <w:t xml:space="preserve"> 19 recommendations. Fifteen are for the NDIA, </w:t>
      </w:r>
      <w:r w:rsidR="009B6C05">
        <w:rPr>
          <w:lang w:val="en-AU"/>
        </w:rPr>
        <w:t>3</w:t>
      </w:r>
      <w:r w:rsidR="00D508FB">
        <w:rPr>
          <w:lang w:val="en-AU"/>
        </w:rPr>
        <w:t> </w:t>
      </w:r>
      <w:r>
        <w:rPr>
          <w:lang w:val="en-AU"/>
        </w:rPr>
        <w:t xml:space="preserve">are for </w:t>
      </w:r>
      <w:r w:rsidRPr="00383E41">
        <w:rPr>
          <w:lang w:val="en-AU"/>
        </w:rPr>
        <w:t>the</w:t>
      </w:r>
      <w:r w:rsidRPr="00B42F4C">
        <w:rPr>
          <w:rFonts w:cs="Arial"/>
          <w:color w:val="000000"/>
          <w:sz w:val="22"/>
          <w:szCs w:val="22"/>
          <w:bdr w:val="none" w:sz="0" w:space="0" w:color="auto" w:frame="1"/>
        </w:rPr>
        <w:t xml:space="preserve"> </w:t>
      </w:r>
      <w:r w:rsidRPr="00B42F4C">
        <w:t>Evidence Advisory Committee</w:t>
      </w:r>
      <w:r>
        <w:rPr>
          <w:lang w:val="en-AU"/>
        </w:rPr>
        <w:t xml:space="preserve"> </w:t>
      </w:r>
      <w:r w:rsidR="00DF2653">
        <w:rPr>
          <w:lang w:val="en-AU"/>
        </w:rPr>
        <w:t xml:space="preserve">(EAC) </w:t>
      </w:r>
      <w:r>
        <w:rPr>
          <w:lang w:val="en-AU"/>
        </w:rPr>
        <w:t xml:space="preserve">and one recommendation is for the </w:t>
      </w:r>
      <w:r w:rsidRPr="00B42F4C">
        <w:t>NDIS Quality and Safeguards Commission</w:t>
      </w:r>
      <w:r w:rsidR="00DF2653">
        <w:t xml:space="preserve"> (NDIS Commission)</w:t>
      </w:r>
      <w:r>
        <w:t>.</w:t>
      </w:r>
    </w:p>
    <w:p w14:paraId="1674980E" w14:textId="4E71D8F5" w:rsidR="00C167A4" w:rsidRDefault="00C167A4" w:rsidP="00C167A4">
      <w:pPr>
        <w:rPr>
          <w:lang w:val="en-AU"/>
        </w:rPr>
      </w:pPr>
      <w:r>
        <w:rPr>
          <w:lang w:val="en-AU"/>
        </w:rPr>
        <w:t>Recommendations</w:t>
      </w:r>
      <w:r w:rsidR="00326CE4">
        <w:rPr>
          <w:lang w:val="en-AU"/>
        </w:rPr>
        <w:t xml:space="preserve"> directed</w:t>
      </w:r>
      <w:r>
        <w:rPr>
          <w:lang w:val="en-AU"/>
        </w:rPr>
        <w:t xml:space="preserve"> to the NDIA include providing better support for participants to make informed choices about </w:t>
      </w:r>
      <w:proofErr w:type="gramStart"/>
      <w:r>
        <w:rPr>
          <w:lang w:val="en-AU"/>
        </w:rPr>
        <w:t>therapies, and</w:t>
      </w:r>
      <w:proofErr w:type="gramEnd"/>
      <w:r>
        <w:rPr>
          <w:lang w:val="en-AU"/>
        </w:rPr>
        <w:t xml:space="preserve"> strengthening our practice to ensure that NDIS funded therapies are evidence-based and achieving outcomes for participants. </w:t>
      </w:r>
    </w:p>
    <w:p w14:paraId="11FA186C" w14:textId="77777777" w:rsidR="00C167A4" w:rsidRDefault="00C167A4" w:rsidP="00C167A4">
      <w:pPr>
        <w:rPr>
          <w:lang w:val="en-AU"/>
        </w:rPr>
      </w:pPr>
      <w:r>
        <w:rPr>
          <w:lang w:val="en-AU"/>
        </w:rPr>
        <w:t xml:space="preserve">The Independent Review also recommended that the NDIA adjust the price limit for art therapy and music therapy to align with </w:t>
      </w:r>
      <w:r w:rsidRPr="004D0DE1">
        <w:t xml:space="preserve">the </w:t>
      </w:r>
      <w:r>
        <w:t>price</w:t>
      </w:r>
      <w:r w:rsidRPr="004D0DE1">
        <w:t xml:space="preserve"> limit for counsellors</w:t>
      </w:r>
      <w:r>
        <w:t>, enhance our invoice verification processes,</w:t>
      </w:r>
      <w:r w:rsidRPr="004D0DE1">
        <w:t> </w:t>
      </w:r>
      <w:r>
        <w:t xml:space="preserve">and consider alternative pricing models. </w:t>
      </w:r>
    </w:p>
    <w:p w14:paraId="428797B7" w14:textId="77777777" w:rsidR="00C167A4" w:rsidRDefault="00C167A4" w:rsidP="00C167A4">
      <w:r>
        <w:rPr>
          <w:shd w:val="clear" w:color="auto" w:fill="FFFFFF"/>
        </w:rPr>
        <w:t xml:space="preserve">The NDIA supports or supports in principle all 15 recommendations directed </w:t>
      </w:r>
      <w:proofErr w:type="gramStart"/>
      <w:r>
        <w:rPr>
          <w:shd w:val="clear" w:color="auto" w:fill="FFFFFF"/>
        </w:rPr>
        <w:t>to</w:t>
      </w:r>
      <w:proofErr w:type="gramEnd"/>
      <w:r>
        <w:rPr>
          <w:shd w:val="clear" w:color="auto" w:fill="FFFFFF"/>
        </w:rPr>
        <w:t xml:space="preserve"> it. Recommendations supported in principle may be implemented differently to what has been proposed by the Independent Review. </w:t>
      </w:r>
      <w:r w:rsidRPr="006209DB">
        <w:rPr>
          <w:b/>
          <w:bCs/>
        </w:rPr>
        <w:t xml:space="preserve">Table 1 </w:t>
      </w:r>
      <w:r w:rsidRPr="006209DB">
        <w:t xml:space="preserve">outlines the </w:t>
      </w:r>
      <w:r>
        <w:t>NDIA’s response to each recommendation.</w:t>
      </w:r>
    </w:p>
    <w:p w14:paraId="66D40EF6" w14:textId="482A98F8" w:rsidR="00C167A4" w:rsidRPr="000D1491" w:rsidRDefault="00C167A4" w:rsidP="00C167A4">
      <w:r>
        <w:t xml:space="preserve">The NDIA has also provided the </w:t>
      </w:r>
      <w:r w:rsidR="009B6C05">
        <w:t>EAC</w:t>
      </w:r>
      <w:r>
        <w:t xml:space="preserve"> and the </w:t>
      </w:r>
      <w:r w:rsidRPr="00B42F4C">
        <w:t>NDIS Commission</w:t>
      </w:r>
      <w:r>
        <w:t xml:space="preserve"> with their relevant recommendations for consideration.</w:t>
      </w:r>
    </w:p>
    <w:p w14:paraId="704ED825" w14:textId="77777777" w:rsidR="00C167A4" w:rsidRPr="00597D63" w:rsidRDefault="00C167A4" w:rsidP="00D456B9">
      <w:pPr>
        <w:pStyle w:val="Heading2-small"/>
      </w:pPr>
      <w:r w:rsidRPr="00F85F22">
        <w:t>Next Steps</w:t>
      </w:r>
    </w:p>
    <w:p w14:paraId="1BC6E90C" w14:textId="77777777" w:rsidR="00C167A4" w:rsidRDefault="00C167A4" w:rsidP="00C167A4">
      <w:r>
        <w:t xml:space="preserve">Implementation of the recommendations will take time, and the NDIA will engage with participants, providers, other agencies and government in their implementation. </w:t>
      </w:r>
    </w:p>
    <w:p w14:paraId="38E73086" w14:textId="00BAE323" w:rsidR="00C167A4" w:rsidRDefault="00C167A4" w:rsidP="00C167A4">
      <w:r>
        <w:t xml:space="preserve">An updated Therapy Supports Operational Guideline </w:t>
      </w:r>
      <w:r w:rsidR="009B76F5">
        <w:t xml:space="preserve">will be published later in 2025 and </w:t>
      </w:r>
      <w:r>
        <w:t xml:space="preserve">will provide clarity to participants, staff and the sector </w:t>
      </w:r>
      <w:r w:rsidR="48001277">
        <w:t>about what</w:t>
      </w:r>
      <w:r>
        <w:t xml:space="preserve"> </w:t>
      </w:r>
      <w:proofErr w:type="gramStart"/>
      <w:r>
        <w:t>an evidence</w:t>
      </w:r>
      <w:proofErr w:type="gramEnd"/>
      <w:r>
        <w:t xml:space="preserve">-based NDIS therapy support is, and which professionals can deliver and claim for NDIS therapy </w:t>
      </w:r>
      <w:proofErr w:type="gramStart"/>
      <w:r>
        <w:t>supports</w:t>
      </w:r>
      <w:proofErr w:type="gramEnd"/>
      <w:r>
        <w:t>.</w:t>
      </w:r>
    </w:p>
    <w:p w14:paraId="183D633E" w14:textId="679B9F74" w:rsidR="00C167A4" w:rsidRDefault="00BC4D36" w:rsidP="00C167A4">
      <w:r>
        <w:t xml:space="preserve">An updated </w:t>
      </w:r>
      <w:r w:rsidRPr="00CC2696">
        <w:t>NDIS Pricing Arrangements and Price Limits</w:t>
      </w:r>
      <w:r>
        <w:t xml:space="preserve"> </w:t>
      </w:r>
      <w:r w:rsidR="009B6C05">
        <w:t xml:space="preserve">(PAPL) </w:t>
      </w:r>
      <w:r>
        <w:t xml:space="preserve">will be published </w:t>
      </w:r>
      <w:r w:rsidR="00CE106D">
        <w:t xml:space="preserve">in </w:t>
      </w:r>
      <w:r w:rsidR="002B7666">
        <w:t>September</w:t>
      </w:r>
      <w:r w:rsidR="00CE106D">
        <w:t xml:space="preserve"> 2025. </w:t>
      </w:r>
      <w:r w:rsidR="00C167A4">
        <w:t>Changes to price limit</w:t>
      </w:r>
      <w:r w:rsidR="00E879FD">
        <w:t>s</w:t>
      </w:r>
      <w:r w:rsidR="00C167A4">
        <w:t xml:space="preserve"> for art </w:t>
      </w:r>
      <w:r w:rsidR="00B27A51">
        <w:t xml:space="preserve">therapists </w:t>
      </w:r>
      <w:r w:rsidR="00C167A4">
        <w:t xml:space="preserve">and music therapists will come into effect </w:t>
      </w:r>
      <w:r w:rsidR="00B1598A">
        <w:t>in</w:t>
      </w:r>
      <w:r w:rsidR="006C774E">
        <w:t xml:space="preserve"> </w:t>
      </w:r>
      <w:r w:rsidR="009B76F5">
        <w:t>November</w:t>
      </w:r>
      <w:r w:rsidR="002B49EB">
        <w:t xml:space="preserve"> 2025</w:t>
      </w:r>
      <w:r w:rsidR="00C167A4">
        <w:t>.</w:t>
      </w:r>
    </w:p>
    <w:p w14:paraId="0614FDD8" w14:textId="77777777" w:rsidR="00C167A4" w:rsidRPr="00783AAE" w:rsidRDefault="00C167A4" w:rsidP="00D456B9">
      <w:pPr>
        <w:pStyle w:val="Heading2-small"/>
      </w:pPr>
      <w:r w:rsidRPr="00783AAE">
        <w:lastRenderedPageBreak/>
        <w:t>The Independent Review into Art and Music Therapy</w:t>
      </w:r>
    </w:p>
    <w:p w14:paraId="6E5B0369" w14:textId="3229BDC2" w:rsidR="00C167A4" w:rsidRDefault="00C167A4" w:rsidP="00C167A4">
      <w:r w:rsidRPr="00783AAE">
        <w:t xml:space="preserve">In November 2024, the NDIA undertook a ‘rapid review’ of art and music therapy to inform the implementation of new legislation. </w:t>
      </w:r>
      <w:r>
        <w:t>The</w:t>
      </w:r>
      <w:r w:rsidRPr="00783AAE">
        <w:t xml:space="preserve"> </w:t>
      </w:r>
      <w:r>
        <w:t xml:space="preserve">rapid review found </w:t>
      </w:r>
      <w:r w:rsidRPr="00996495">
        <w:t xml:space="preserve">limited evidence about the effectiveness of art and music therapy as </w:t>
      </w:r>
      <w:proofErr w:type="gramStart"/>
      <w:r>
        <w:t xml:space="preserve">an </w:t>
      </w:r>
      <w:r w:rsidRPr="00996495">
        <w:t>evidence</w:t>
      </w:r>
      <w:proofErr w:type="gramEnd"/>
      <w:r w:rsidR="00C8648D">
        <w:t xml:space="preserve"> </w:t>
      </w:r>
      <w:r w:rsidRPr="00996495">
        <w:t>based, therapeutic support for most people with disability</w:t>
      </w:r>
      <w:r>
        <w:t>.</w:t>
      </w:r>
    </w:p>
    <w:p w14:paraId="349EB8F9" w14:textId="661AB395" w:rsidR="00C167A4" w:rsidRDefault="00C167A4" w:rsidP="00C167A4">
      <w:pPr>
        <w:rPr>
          <w:shd w:val="clear" w:color="auto" w:fill="FFFFFF"/>
        </w:rPr>
      </w:pPr>
      <w:r w:rsidRPr="00D85A6F">
        <w:rPr>
          <w:shd w:val="clear" w:color="auto" w:fill="FFFFFF"/>
        </w:rPr>
        <w:t xml:space="preserve">Following feedback on the outcome of the rapid review, </w:t>
      </w:r>
      <w:r>
        <w:rPr>
          <w:shd w:val="clear" w:color="auto" w:fill="FFFFFF"/>
        </w:rPr>
        <w:t xml:space="preserve">in December 2024 the NDIA commissioned Dr Stephen Duckett AM to undertake an independent review into </w:t>
      </w:r>
      <w:r w:rsidRPr="00543CBB">
        <w:rPr>
          <w:shd w:val="clear" w:color="auto" w:fill="FFFFFF"/>
        </w:rPr>
        <w:t>the evidence</w:t>
      </w:r>
      <w:r w:rsidR="00F175C0">
        <w:rPr>
          <w:shd w:val="clear" w:color="auto" w:fill="FFFFFF"/>
        </w:rPr>
        <w:t xml:space="preserve"> </w:t>
      </w:r>
      <w:r w:rsidRPr="00165D64">
        <w:rPr>
          <w:shd w:val="clear" w:color="auto" w:fill="FFFFFF"/>
        </w:rPr>
        <w:t>base</w:t>
      </w:r>
      <w:r w:rsidRPr="00543CBB">
        <w:rPr>
          <w:shd w:val="clear" w:color="auto" w:fill="FFFFFF"/>
        </w:rPr>
        <w:t xml:space="preserve"> </w:t>
      </w:r>
      <w:r>
        <w:rPr>
          <w:shd w:val="clear" w:color="auto" w:fill="FFFFFF"/>
        </w:rPr>
        <w:t>for a</w:t>
      </w:r>
      <w:r w:rsidRPr="00FB18F7">
        <w:rPr>
          <w:shd w:val="clear" w:color="auto" w:fill="FFFFFF"/>
        </w:rPr>
        <w:t>rt and music therapy</w:t>
      </w:r>
      <w:r>
        <w:rPr>
          <w:shd w:val="clear" w:color="auto" w:fill="FFFFFF"/>
        </w:rPr>
        <w:t xml:space="preserve">. </w:t>
      </w:r>
    </w:p>
    <w:p w14:paraId="482AFC9A" w14:textId="77777777" w:rsidR="00C167A4" w:rsidRDefault="00C167A4" w:rsidP="00C167A4">
      <w:pPr>
        <w:rPr>
          <w:shd w:val="clear" w:color="auto" w:fill="FFFFFF"/>
        </w:rPr>
      </w:pPr>
      <w:r>
        <w:rPr>
          <w:shd w:val="clear" w:color="auto" w:fill="FFFFFF"/>
        </w:rPr>
        <w:t>The Independent Review assessed:</w:t>
      </w:r>
    </w:p>
    <w:p w14:paraId="3429791C" w14:textId="77777777" w:rsidR="00C167A4" w:rsidRPr="002170BD" w:rsidRDefault="00C167A4" w:rsidP="00C167A4">
      <w:pPr>
        <w:pStyle w:val="ListParagraph"/>
        <w:numPr>
          <w:ilvl w:val="0"/>
          <w:numId w:val="41"/>
        </w:numPr>
        <w:rPr>
          <w:shd w:val="clear" w:color="auto" w:fill="FFFFFF"/>
          <w:lang w:val="en-AU"/>
        </w:rPr>
      </w:pPr>
      <w:r>
        <w:rPr>
          <w:shd w:val="clear" w:color="auto" w:fill="FFFFFF"/>
          <w:lang w:val="en-AU"/>
        </w:rPr>
        <w:t>T</w:t>
      </w:r>
      <w:r w:rsidRPr="002170BD">
        <w:rPr>
          <w:shd w:val="clear" w:color="auto" w:fill="FFFFFF"/>
          <w:lang w:val="en-AU"/>
        </w:rPr>
        <w:t xml:space="preserve">he </w:t>
      </w:r>
      <w:r>
        <w:rPr>
          <w:shd w:val="clear" w:color="auto" w:fill="FFFFFF"/>
          <w:lang w:val="en-AU"/>
        </w:rPr>
        <w:t xml:space="preserve">NDIA’s </w:t>
      </w:r>
      <w:r w:rsidRPr="002170BD">
        <w:rPr>
          <w:shd w:val="clear" w:color="auto" w:fill="FFFFFF"/>
          <w:lang w:val="en-AU"/>
        </w:rPr>
        <w:t>review of evidence of the effectiveness of art and music therapy for people with disability</w:t>
      </w:r>
      <w:r>
        <w:rPr>
          <w:shd w:val="clear" w:color="auto" w:fill="FFFFFF"/>
          <w:lang w:val="en-AU"/>
        </w:rPr>
        <w:t>.</w:t>
      </w:r>
    </w:p>
    <w:p w14:paraId="361806DB" w14:textId="77777777" w:rsidR="00C167A4" w:rsidRPr="002170BD" w:rsidRDefault="00C167A4" w:rsidP="00C167A4">
      <w:pPr>
        <w:pStyle w:val="ListParagraph"/>
        <w:numPr>
          <w:ilvl w:val="0"/>
          <w:numId w:val="41"/>
        </w:numPr>
        <w:rPr>
          <w:shd w:val="clear" w:color="auto" w:fill="FFFFFF"/>
          <w:lang w:val="en-AU"/>
        </w:rPr>
      </w:pPr>
      <w:r w:rsidRPr="002170BD">
        <w:rPr>
          <w:shd w:val="clear" w:color="auto" w:fill="FFFFFF"/>
          <w:lang w:val="en-AU"/>
        </w:rPr>
        <w:t xml:space="preserve">Pricing of art and music </w:t>
      </w:r>
      <w:r>
        <w:rPr>
          <w:shd w:val="clear" w:color="auto" w:fill="FFFFFF"/>
          <w:lang w:val="en-AU"/>
        </w:rPr>
        <w:t>therapy compared with other allied health therapies.</w:t>
      </w:r>
    </w:p>
    <w:p w14:paraId="52CBD7AC" w14:textId="2087FFF4" w:rsidR="00C167A4" w:rsidRPr="00147D02" w:rsidRDefault="00C167A4" w:rsidP="00C167A4">
      <w:pPr>
        <w:rPr>
          <w:shd w:val="clear" w:color="auto" w:fill="FFFFFF"/>
          <w:lang w:val="en-AU"/>
        </w:rPr>
      </w:pPr>
      <w:r>
        <w:rPr>
          <w:shd w:val="clear" w:color="auto" w:fill="FFFFFF"/>
          <w:lang w:val="en-AU"/>
        </w:rPr>
        <w:t xml:space="preserve">To inform the Independent Review, Dr Duckett </w:t>
      </w:r>
      <w:r w:rsidRPr="00147D02">
        <w:rPr>
          <w:shd w:val="clear" w:color="auto" w:fill="FFFFFF"/>
          <w:lang w:val="en-AU"/>
        </w:rPr>
        <w:t>invited submissions and received over 600 responses from key provider associations, Disability Representative and Carer Organisations, individual participants receiving these services (and their families</w:t>
      </w:r>
      <w:r w:rsidR="005367F9">
        <w:rPr>
          <w:shd w:val="clear" w:color="auto" w:fill="FFFFFF"/>
          <w:lang w:val="en-AU"/>
        </w:rPr>
        <w:t xml:space="preserve">, </w:t>
      </w:r>
      <w:r w:rsidRPr="00147D02">
        <w:rPr>
          <w:shd w:val="clear" w:color="auto" w:fill="FFFFFF"/>
          <w:lang w:val="en-AU"/>
        </w:rPr>
        <w:t>carers</w:t>
      </w:r>
      <w:r w:rsidR="005367F9">
        <w:rPr>
          <w:shd w:val="clear" w:color="auto" w:fill="FFFFFF"/>
          <w:lang w:val="en-AU"/>
        </w:rPr>
        <w:t xml:space="preserve"> </w:t>
      </w:r>
      <w:proofErr w:type="spellStart"/>
      <w:r w:rsidR="005367F9">
        <w:rPr>
          <w:shd w:val="clear" w:color="auto" w:fill="FFFFFF"/>
          <w:lang w:val="en-AU"/>
        </w:rPr>
        <w:t>and</w:t>
      </w:r>
      <w:r w:rsidRPr="00147D02">
        <w:rPr>
          <w:shd w:val="clear" w:color="auto" w:fill="FFFFFF"/>
          <w:lang w:val="en-AU"/>
        </w:rPr>
        <w:t>advocates</w:t>
      </w:r>
      <w:proofErr w:type="spellEnd"/>
      <w:r w:rsidRPr="00147D02">
        <w:rPr>
          <w:shd w:val="clear" w:color="auto" w:fill="FFFFFF"/>
          <w:lang w:val="en-AU"/>
        </w:rPr>
        <w:t>), and service providers. </w:t>
      </w:r>
    </w:p>
    <w:p w14:paraId="711DD2B3" w14:textId="77777777" w:rsidR="00C167A4" w:rsidRDefault="00C167A4" w:rsidP="00C167A4">
      <w:pPr>
        <w:rPr>
          <w:shd w:val="clear" w:color="auto" w:fill="FFFFFF"/>
          <w:lang w:val="en-AU"/>
        </w:rPr>
      </w:pPr>
      <w:r w:rsidRPr="00147D02">
        <w:rPr>
          <w:shd w:val="clear" w:color="auto" w:fill="FFFFFF"/>
          <w:lang w:val="en-AU"/>
        </w:rPr>
        <w:t xml:space="preserve">Over a fifth of all submissions were from people who identified themselves as participants or carers. </w:t>
      </w:r>
    </w:p>
    <w:p w14:paraId="2029087A" w14:textId="5F6A1113" w:rsidR="00C167A4" w:rsidRDefault="00C167A4" w:rsidP="00C167A4">
      <w:pPr>
        <w:rPr>
          <w:shd w:val="clear" w:color="auto" w:fill="FFFFFF"/>
          <w:lang w:val="en-AU"/>
        </w:rPr>
      </w:pPr>
      <w:r>
        <w:rPr>
          <w:shd w:val="clear" w:color="auto" w:fill="FFFFFF"/>
          <w:lang w:val="en-AU"/>
        </w:rPr>
        <w:t>Dr Duckett delivered the Independent Review’s final report to the NDIA on 17</w:t>
      </w:r>
      <w:r w:rsidR="007B24E2">
        <w:rPr>
          <w:shd w:val="clear" w:color="auto" w:fill="FFFFFF"/>
          <w:lang w:val="en-AU"/>
        </w:rPr>
        <w:t> </w:t>
      </w:r>
      <w:r>
        <w:rPr>
          <w:shd w:val="clear" w:color="auto" w:fill="FFFFFF"/>
          <w:lang w:val="en-AU"/>
        </w:rPr>
        <w:t>April</w:t>
      </w:r>
      <w:r w:rsidR="007B24E2">
        <w:rPr>
          <w:shd w:val="clear" w:color="auto" w:fill="FFFFFF"/>
          <w:lang w:val="en-AU"/>
        </w:rPr>
        <w:t> </w:t>
      </w:r>
      <w:r>
        <w:rPr>
          <w:shd w:val="clear" w:color="auto" w:fill="FFFFFF"/>
          <w:lang w:val="en-AU"/>
        </w:rPr>
        <w:t>2025.</w:t>
      </w:r>
    </w:p>
    <w:p w14:paraId="6136F614" w14:textId="6DE6FDD7" w:rsidR="00C167A4" w:rsidRPr="00783AAE" w:rsidRDefault="00C167A4" w:rsidP="00C167A4">
      <w:pPr>
        <w:rPr>
          <w:lang w:val="en-AU"/>
        </w:rPr>
      </w:pPr>
      <w:r>
        <w:rPr>
          <w:lang w:val="en-AU"/>
        </w:rPr>
        <w:t xml:space="preserve">The Independent Review </w:t>
      </w:r>
      <w:r w:rsidR="0010017B">
        <w:rPr>
          <w:lang w:val="en-AU"/>
        </w:rPr>
        <w:t>makes</w:t>
      </w:r>
      <w:r>
        <w:rPr>
          <w:lang w:val="en-AU"/>
        </w:rPr>
        <w:t xml:space="preserve"> 19 recommendations directed </w:t>
      </w:r>
      <w:r w:rsidR="0010017B">
        <w:rPr>
          <w:lang w:val="en-AU"/>
        </w:rPr>
        <w:t xml:space="preserve">to </w:t>
      </w:r>
      <w:r>
        <w:rPr>
          <w:lang w:val="en-AU"/>
        </w:rPr>
        <w:t xml:space="preserve">the NDIA, </w:t>
      </w:r>
      <w:r w:rsidRPr="00383E41">
        <w:rPr>
          <w:lang w:val="en-AU"/>
        </w:rPr>
        <w:t>the</w:t>
      </w:r>
      <w:r w:rsidR="009005F7">
        <w:rPr>
          <w:rFonts w:cs="Arial"/>
          <w:color w:val="000000"/>
          <w:sz w:val="22"/>
          <w:szCs w:val="22"/>
          <w:bdr w:val="none" w:sz="0" w:space="0" w:color="auto" w:frame="1"/>
        </w:rPr>
        <w:t> </w:t>
      </w:r>
      <w:r w:rsidR="00202688">
        <w:t>EAC</w:t>
      </w:r>
      <w:r w:rsidR="009005F7">
        <w:rPr>
          <w:lang w:val="en-AU"/>
        </w:rPr>
        <w:t> </w:t>
      </w:r>
      <w:r>
        <w:rPr>
          <w:lang w:val="en-AU"/>
        </w:rPr>
        <w:t xml:space="preserve">and the </w:t>
      </w:r>
      <w:r w:rsidRPr="00B42F4C">
        <w:t>NDIS Commission</w:t>
      </w:r>
      <w:r>
        <w:t>.</w:t>
      </w:r>
    </w:p>
    <w:p w14:paraId="7C082CDA" w14:textId="3B458F31" w:rsidR="00C167A4" w:rsidRPr="00BE4A8D" w:rsidRDefault="00C167A4" w:rsidP="00C167A4">
      <w:pPr>
        <w:rPr>
          <w:shd w:val="clear" w:color="auto" w:fill="FFFFFF"/>
          <w:lang w:val="en-AU"/>
        </w:rPr>
      </w:pPr>
      <w:r>
        <w:rPr>
          <w:shd w:val="clear" w:color="auto" w:fill="FFFFFF"/>
          <w:lang w:val="en-AU"/>
        </w:rPr>
        <w:t>The NDIA acknowledges and appreciates the substantial work of Dr Duckett and all of the organisations, associations and individuals who contributed to the Independent Review, particularly those with lived experience.</w:t>
      </w:r>
      <w:bookmarkStart w:id="1" w:name="_Toc122689911"/>
    </w:p>
    <w:bookmarkEnd w:id="1"/>
    <w:p w14:paraId="60ADA260" w14:textId="77777777" w:rsidR="00C167A4" w:rsidRDefault="00C167A4" w:rsidP="00C167A4">
      <w:pPr>
        <w:pStyle w:val="TableDescription"/>
      </w:pPr>
      <w:r>
        <w:br w:type="page"/>
      </w:r>
    </w:p>
    <w:p w14:paraId="003B2E65" w14:textId="77777777" w:rsidR="00C167A4" w:rsidRPr="00783AAE" w:rsidRDefault="00C167A4" w:rsidP="00D456B9">
      <w:pPr>
        <w:pStyle w:val="Heading2-small"/>
      </w:pPr>
      <w:r w:rsidRPr="00783AAE">
        <w:lastRenderedPageBreak/>
        <w:t xml:space="preserve">Table 1 – NDIA response to </w:t>
      </w:r>
      <w:r>
        <w:t xml:space="preserve">Independent Review’s </w:t>
      </w:r>
      <w:r w:rsidRPr="00783AAE">
        <w:t>recommendations</w:t>
      </w:r>
    </w:p>
    <w:tbl>
      <w:tblPr>
        <w:tblStyle w:val="GridTable4"/>
        <w:tblW w:w="9776" w:type="dxa"/>
        <w:tblLayout w:type="fixed"/>
        <w:tblLook w:val="0420" w:firstRow="1" w:lastRow="0" w:firstColumn="0" w:lastColumn="0" w:noHBand="0" w:noVBand="1"/>
      </w:tblPr>
      <w:tblGrid>
        <w:gridCol w:w="2547"/>
        <w:gridCol w:w="1276"/>
        <w:gridCol w:w="3827"/>
        <w:gridCol w:w="2126"/>
      </w:tblGrid>
      <w:tr w:rsidR="00C167A4" w14:paraId="6170CBC1" w14:textId="77777777" w:rsidTr="00BE4A8D">
        <w:trPr>
          <w:cnfStyle w:val="100000000000" w:firstRow="1" w:lastRow="0" w:firstColumn="0" w:lastColumn="0" w:oddVBand="0" w:evenVBand="0" w:oddHBand="0" w:evenHBand="0" w:firstRowFirstColumn="0" w:firstRowLastColumn="0" w:lastRowFirstColumn="0" w:lastRowLastColumn="0"/>
          <w:cantSplit/>
          <w:tblHeader/>
        </w:trPr>
        <w:tc>
          <w:tcPr>
            <w:tcW w:w="2547" w:type="dxa"/>
          </w:tcPr>
          <w:p w14:paraId="796F9348" w14:textId="77777777" w:rsidR="00C167A4" w:rsidRDefault="00C167A4" w:rsidP="00CA7838">
            <w:r>
              <w:rPr>
                <w:lang w:val="en-AU"/>
              </w:rPr>
              <w:t>Recommendation</w:t>
            </w:r>
          </w:p>
        </w:tc>
        <w:tc>
          <w:tcPr>
            <w:tcW w:w="1276" w:type="dxa"/>
          </w:tcPr>
          <w:p w14:paraId="48723302" w14:textId="77777777" w:rsidR="00C167A4" w:rsidRDefault="00C167A4" w:rsidP="00CA7838">
            <w:r>
              <w:rPr>
                <w:lang w:val="en-AU"/>
              </w:rPr>
              <w:t>NDIA position</w:t>
            </w:r>
          </w:p>
        </w:tc>
        <w:tc>
          <w:tcPr>
            <w:tcW w:w="3827" w:type="dxa"/>
          </w:tcPr>
          <w:p w14:paraId="601BB3B5" w14:textId="77777777" w:rsidR="00C167A4" w:rsidRDefault="00C167A4" w:rsidP="00CA7838">
            <w:pPr>
              <w:rPr>
                <w:lang w:val="en-AU"/>
              </w:rPr>
            </w:pPr>
            <w:r>
              <w:rPr>
                <w:lang w:val="en-AU"/>
              </w:rPr>
              <w:t>NDIA response</w:t>
            </w:r>
          </w:p>
        </w:tc>
        <w:tc>
          <w:tcPr>
            <w:tcW w:w="2126" w:type="dxa"/>
          </w:tcPr>
          <w:p w14:paraId="21CA1ABF" w14:textId="77777777" w:rsidR="00C167A4" w:rsidRDefault="00C167A4" w:rsidP="00CA7838">
            <w:pPr>
              <w:rPr>
                <w:lang w:val="en-AU"/>
              </w:rPr>
            </w:pPr>
            <w:r>
              <w:rPr>
                <w:lang w:val="en-AU"/>
              </w:rPr>
              <w:t>Timing</w:t>
            </w:r>
          </w:p>
        </w:tc>
      </w:tr>
      <w:tr w:rsidR="00C167A4" w14:paraId="7212AB75"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3F45980F" w14:textId="77777777" w:rsidR="00C167A4" w:rsidRDefault="00C167A4" w:rsidP="00CA7838">
            <w:r w:rsidRPr="0061538C">
              <w:t>Consider ways in which</w:t>
            </w:r>
            <w:r w:rsidRPr="0072685D">
              <w:t xml:space="preserve"> better information can be provided to participants </w:t>
            </w:r>
            <w:r w:rsidRPr="0061538C">
              <w:t xml:space="preserve">to assist them </w:t>
            </w:r>
            <w:r>
              <w:t xml:space="preserve">to </w:t>
            </w:r>
            <w:r w:rsidRPr="0061538C">
              <w:t xml:space="preserve">make informed choices about whether </w:t>
            </w:r>
            <w:proofErr w:type="gramStart"/>
            <w:r w:rsidRPr="0061538C">
              <w:t>particular therapeutic</w:t>
            </w:r>
            <w:proofErr w:type="gramEnd"/>
            <w:r w:rsidRPr="0061538C">
              <w:t xml:space="preserve"> </w:t>
            </w:r>
            <w:proofErr w:type="gramStart"/>
            <w:r w:rsidRPr="0061538C">
              <w:t>supports</w:t>
            </w:r>
            <w:proofErr w:type="gramEnd"/>
            <w:r w:rsidRPr="0061538C">
              <w:t xml:space="preserve"> could be a useful, evidence-based </w:t>
            </w:r>
            <w:r>
              <w:t xml:space="preserve">inclusion in </w:t>
            </w:r>
            <w:r w:rsidRPr="0061538C">
              <w:t>their plans. </w:t>
            </w:r>
          </w:p>
        </w:tc>
        <w:tc>
          <w:tcPr>
            <w:tcW w:w="1276" w:type="dxa"/>
          </w:tcPr>
          <w:p w14:paraId="6BE75555" w14:textId="77777777" w:rsidR="00C167A4" w:rsidRPr="004E4414" w:rsidRDefault="00C167A4" w:rsidP="00CA7838">
            <w:r w:rsidRPr="00CD053E">
              <w:t>Support</w:t>
            </w:r>
          </w:p>
          <w:p w14:paraId="24C18E93" w14:textId="77777777" w:rsidR="00C167A4" w:rsidRPr="00C92332" w:rsidRDefault="00C167A4" w:rsidP="00CA7838"/>
        </w:tc>
        <w:tc>
          <w:tcPr>
            <w:tcW w:w="3827" w:type="dxa"/>
          </w:tcPr>
          <w:p w14:paraId="39C9D121" w14:textId="77777777" w:rsidR="00113087" w:rsidRDefault="00C167A4" w:rsidP="00113087">
            <w:r>
              <w:t>The NDIA will continue to provide advice and guidance to participants and providers on NDIS Supports, including therapy</w:t>
            </w:r>
            <w:r w:rsidR="00113087">
              <w:t xml:space="preserve"> through updates to operational guidelines. </w:t>
            </w:r>
          </w:p>
          <w:p w14:paraId="534A8CFE" w14:textId="490E045A" w:rsidR="00C167A4" w:rsidRPr="0072685D" w:rsidRDefault="00C167A4" w:rsidP="00113087">
            <w:r>
              <w:t xml:space="preserve">The NDIA is also developing a wider Informed and Empowered Consumer (IEC) policy to help participants make more informed choices, buy better quality supports and achieve greater compliance with the purchase of NDIS supports. This policy is designed to complement the Participant Safeguarding Policy and Supported Decision Making Policy and provide </w:t>
            </w:r>
            <w:proofErr w:type="gramStart"/>
            <w:r>
              <w:t>a number of</w:t>
            </w:r>
            <w:proofErr w:type="gramEnd"/>
            <w:r>
              <w:t xml:space="preserve"> new resources to address current gaps. This recommendation will </w:t>
            </w:r>
            <w:proofErr w:type="gramStart"/>
            <w:r>
              <w:t>inform</w:t>
            </w:r>
            <w:proofErr w:type="gramEnd"/>
            <w:r>
              <w:t xml:space="preserve"> the development of the IEC policy.</w:t>
            </w:r>
          </w:p>
        </w:tc>
        <w:tc>
          <w:tcPr>
            <w:tcW w:w="2126" w:type="dxa"/>
          </w:tcPr>
          <w:p w14:paraId="6E0FE009" w14:textId="77777777" w:rsidR="00C167A4" w:rsidRDefault="00C167A4" w:rsidP="00CA7838">
            <w:r>
              <w:t>From 2025</w:t>
            </w:r>
          </w:p>
        </w:tc>
      </w:tr>
      <w:tr w:rsidR="00C167A4" w14:paraId="0E28AD9F" w14:textId="77777777" w:rsidTr="00BE4A8D">
        <w:trPr>
          <w:cantSplit/>
        </w:trPr>
        <w:tc>
          <w:tcPr>
            <w:tcW w:w="2547" w:type="dxa"/>
          </w:tcPr>
          <w:p w14:paraId="5148A0D0" w14:textId="74537B0D" w:rsidR="00C167A4" w:rsidRDefault="27125254" w:rsidP="00CA7838">
            <w:r>
              <w:lastRenderedPageBreak/>
              <w:t>Messaging about</w:t>
            </w:r>
            <w:r w:rsidR="00C167A4">
              <w:t xml:space="preserve"> evidence should </w:t>
            </w:r>
            <w:proofErr w:type="spellStart"/>
            <w:r w:rsidR="00C167A4">
              <w:t>emphasise</w:t>
            </w:r>
            <w:proofErr w:type="spellEnd"/>
            <w:r w:rsidR="00C167A4">
              <w:t xml:space="preserve"> the benefits to a cohort of participants receiving an art or music therapy intervention, distinguishing that from generic advice about any intervention provided by art or music therapists. </w:t>
            </w:r>
          </w:p>
        </w:tc>
        <w:tc>
          <w:tcPr>
            <w:tcW w:w="1276" w:type="dxa"/>
          </w:tcPr>
          <w:p w14:paraId="6A4E2865" w14:textId="77777777" w:rsidR="00C167A4" w:rsidRDefault="00C167A4" w:rsidP="00CA7838">
            <w:r>
              <w:t>Support</w:t>
            </w:r>
          </w:p>
        </w:tc>
        <w:tc>
          <w:tcPr>
            <w:tcW w:w="3827" w:type="dxa"/>
          </w:tcPr>
          <w:p w14:paraId="5370ACEA" w14:textId="77777777" w:rsidR="00C167A4" w:rsidRDefault="00C167A4" w:rsidP="00CA7838">
            <w:r>
              <w:t xml:space="preserve">The NDIA will address this recommendation through its consideration of ways to improve the information participants have on therapeutic </w:t>
            </w:r>
            <w:proofErr w:type="gramStart"/>
            <w:r>
              <w:t>supports</w:t>
            </w:r>
            <w:proofErr w:type="gramEnd"/>
            <w:r>
              <w:t xml:space="preserve">. </w:t>
            </w:r>
          </w:p>
          <w:p w14:paraId="24A68160" w14:textId="1EF53F60" w:rsidR="00C167A4" w:rsidRPr="00AA4C07" w:rsidRDefault="00C167A4" w:rsidP="00CA7838">
            <w:r>
              <w:t xml:space="preserve">The NDIA also notes this recommendation is related to the recommendation that the </w:t>
            </w:r>
            <w:r w:rsidR="00810EBF">
              <w:t>EAC</w:t>
            </w:r>
            <w:r>
              <w:t xml:space="preserve"> assess the evidence base of </w:t>
            </w:r>
            <w:r w:rsidRPr="00AA4C07">
              <w:t xml:space="preserve">art and music therapy interventions in specific cohorts as part of its 2025-26 work plan. </w:t>
            </w:r>
          </w:p>
          <w:p w14:paraId="22BDF6BA" w14:textId="77777777" w:rsidR="00C167A4" w:rsidRDefault="00C167A4" w:rsidP="00CA7838">
            <w:r w:rsidRPr="00AA4C07">
              <w:t>The NDIA will work with the EAC on messaging</w:t>
            </w:r>
            <w:r>
              <w:t xml:space="preserve"> as the evidence base for specific cohorts is determined. </w:t>
            </w:r>
          </w:p>
        </w:tc>
        <w:tc>
          <w:tcPr>
            <w:tcW w:w="2126" w:type="dxa"/>
          </w:tcPr>
          <w:p w14:paraId="6CAEEF8C" w14:textId="77777777" w:rsidR="00C167A4" w:rsidRDefault="00C167A4" w:rsidP="00CA7838">
            <w:r>
              <w:t>To be determined with EAC</w:t>
            </w:r>
          </w:p>
        </w:tc>
      </w:tr>
      <w:tr w:rsidR="00C167A4" w14:paraId="5309643B"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499965A2" w14:textId="77777777" w:rsidR="00C167A4" w:rsidRDefault="00C167A4" w:rsidP="00CA7838">
            <w:r w:rsidRPr="00670735">
              <w:lastRenderedPageBreak/>
              <w:t>Strengthen oversight of plans to ensure that all therapeutic support approved - not only in art or music therapy - has a robust evidence base. </w:t>
            </w:r>
          </w:p>
        </w:tc>
        <w:tc>
          <w:tcPr>
            <w:tcW w:w="1276" w:type="dxa"/>
          </w:tcPr>
          <w:p w14:paraId="1CDCCC86" w14:textId="77777777" w:rsidR="00C167A4" w:rsidRDefault="00C167A4" w:rsidP="00CA7838">
            <w:r w:rsidRPr="00670735">
              <w:t xml:space="preserve">Support </w:t>
            </w:r>
          </w:p>
        </w:tc>
        <w:tc>
          <w:tcPr>
            <w:tcW w:w="3827" w:type="dxa"/>
          </w:tcPr>
          <w:p w14:paraId="5D9EEDE5" w14:textId="77777777" w:rsidR="00C167A4" w:rsidRDefault="00C167A4" w:rsidP="00CA7838">
            <w:pPr>
              <w:rPr>
                <w:lang w:val="en-AU"/>
              </w:rPr>
            </w:pPr>
            <w:r w:rsidRPr="006C7A23">
              <w:rPr>
                <w:lang w:val="en-AU"/>
              </w:rPr>
              <w:t xml:space="preserve">The </w:t>
            </w:r>
            <w:r>
              <w:rPr>
                <w:lang w:val="en-AU"/>
              </w:rPr>
              <w:t>NDIA</w:t>
            </w:r>
            <w:r w:rsidRPr="006C7A23">
              <w:rPr>
                <w:lang w:val="en-AU"/>
              </w:rPr>
              <w:t xml:space="preserve"> has an obligation under the </w:t>
            </w:r>
            <w:r w:rsidRPr="006C7A23">
              <w:rPr>
                <w:i/>
                <w:iCs/>
                <w:lang w:val="en-AU"/>
              </w:rPr>
              <w:t>National Disability Insurance Act 2013</w:t>
            </w:r>
            <w:r w:rsidRPr="006C7A23">
              <w:rPr>
                <w:lang w:val="en-AU"/>
              </w:rPr>
              <w:t xml:space="preserve"> (NDIS Act) to ensure that</w:t>
            </w:r>
            <w:r>
              <w:rPr>
                <w:lang w:val="en-AU"/>
              </w:rPr>
              <w:t xml:space="preserve"> funded </w:t>
            </w:r>
            <w:r w:rsidRPr="006C7A23">
              <w:rPr>
                <w:lang w:val="en-AU"/>
              </w:rPr>
              <w:t>therapy</w:t>
            </w:r>
            <w:r>
              <w:rPr>
                <w:lang w:val="en-AU"/>
              </w:rPr>
              <w:t xml:space="preserve"> supports are</w:t>
            </w:r>
            <w:r w:rsidRPr="006C7A23">
              <w:rPr>
                <w:lang w:val="en-AU"/>
              </w:rPr>
              <w:t xml:space="preserve"> effective and beneficial for participants and current good practice.  </w:t>
            </w:r>
          </w:p>
          <w:p w14:paraId="35195364" w14:textId="77777777" w:rsidR="00C167A4" w:rsidRDefault="00C167A4" w:rsidP="00CA7838">
            <w:pPr>
              <w:rPr>
                <w:lang w:val="en-AU"/>
              </w:rPr>
            </w:pPr>
            <w:r w:rsidRPr="00D676B7">
              <w:rPr>
                <w:lang w:val="en-AU"/>
              </w:rPr>
              <w:t>Consistent with the Independent Review of the NDIS</w:t>
            </w:r>
            <w:r>
              <w:rPr>
                <w:lang w:val="en-AU"/>
              </w:rPr>
              <w:t xml:space="preserve">, </w:t>
            </w:r>
            <w:r w:rsidRPr="00D676B7">
              <w:rPr>
                <w:lang w:val="en-AU"/>
              </w:rPr>
              <w:t xml:space="preserve">the Government </w:t>
            </w:r>
            <w:r>
              <w:rPr>
                <w:lang w:val="en-AU"/>
              </w:rPr>
              <w:t xml:space="preserve">has </w:t>
            </w:r>
            <w:r w:rsidRPr="00D676B7">
              <w:rPr>
                <w:lang w:val="en-AU"/>
              </w:rPr>
              <w:t>establish</w:t>
            </w:r>
            <w:r>
              <w:rPr>
                <w:lang w:val="en-AU"/>
              </w:rPr>
              <w:t xml:space="preserve">ed the </w:t>
            </w:r>
            <w:r w:rsidRPr="00D676B7">
              <w:rPr>
                <w:lang w:val="en-AU"/>
              </w:rPr>
              <w:t xml:space="preserve">EAC to make determinations regarding evidence-based supports that are appropriate NDIS supports. </w:t>
            </w:r>
          </w:p>
          <w:p w14:paraId="27A0FE11" w14:textId="1CFDF2A3" w:rsidR="00C167A4" w:rsidRPr="00D676B7" w:rsidRDefault="00C167A4" w:rsidP="00CA7838">
            <w:pPr>
              <w:rPr>
                <w:lang w:val="en-AU"/>
              </w:rPr>
            </w:pPr>
            <w:r w:rsidRPr="5942F99F">
              <w:rPr>
                <w:lang w:val="en-AU"/>
              </w:rPr>
              <w:t xml:space="preserve">The NDIA will work closely with the </w:t>
            </w:r>
            <w:r w:rsidR="3ECD28FD" w:rsidRPr="5942F99F">
              <w:rPr>
                <w:lang w:val="en-AU"/>
              </w:rPr>
              <w:t>EAC and</w:t>
            </w:r>
            <w:r w:rsidRPr="5942F99F">
              <w:rPr>
                <w:lang w:val="en-AU"/>
              </w:rPr>
              <w:t xml:space="preserve"> continue to review and apply evidence in accordance with the legislation, and to update decision making guidance for NDIA delegates. </w:t>
            </w:r>
          </w:p>
          <w:p w14:paraId="33860953" w14:textId="080740A3" w:rsidR="00C167A4" w:rsidRPr="00670735" w:rsidRDefault="00C167A4" w:rsidP="00CA7838">
            <w:r>
              <w:t xml:space="preserve">This includes reviewing and proactively </w:t>
            </w:r>
            <w:proofErr w:type="gramStart"/>
            <w:r>
              <w:t>engaging with</w:t>
            </w:r>
            <w:proofErr w:type="gramEnd"/>
            <w:r>
              <w:t xml:space="preserve"> professional associations on </w:t>
            </w:r>
            <w:r w:rsidR="216C4D9E">
              <w:t>evidence</w:t>
            </w:r>
            <w:r>
              <w:t xml:space="preserve"> for a range of therapies.</w:t>
            </w:r>
          </w:p>
        </w:tc>
        <w:tc>
          <w:tcPr>
            <w:tcW w:w="2126" w:type="dxa"/>
          </w:tcPr>
          <w:p w14:paraId="382087E0" w14:textId="77777777" w:rsidR="00C167A4" w:rsidRPr="006C7A23" w:rsidRDefault="00C167A4" w:rsidP="00CA7838">
            <w:pPr>
              <w:rPr>
                <w:lang w:val="en-AU"/>
              </w:rPr>
            </w:pPr>
            <w:r>
              <w:rPr>
                <w:lang w:val="en-AU"/>
              </w:rPr>
              <w:t xml:space="preserve">Ongoing </w:t>
            </w:r>
          </w:p>
        </w:tc>
      </w:tr>
      <w:tr w:rsidR="00C167A4" w14:paraId="52EB1E8C" w14:textId="77777777" w:rsidTr="00BE4A8D">
        <w:trPr>
          <w:cantSplit/>
          <w:trHeight w:val="839"/>
        </w:trPr>
        <w:tc>
          <w:tcPr>
            <w:tcW w:w="2547" w:type="dxa"/>
          </w:tcPr>
          <w:p w14:paraId="2A570CB1" w14:textId="77777777" w:rsidR="00C167A4" w:rsidRPr="00C167A4" w:rsidRDefault="00C167A4" w:rsidP="00CA7838">
            <w:proofErr w:type="spellStart"/>
            <w:r w:rsidRPr="00C167A4">
              <w:lastRenderedPageBreak/>
              <w:t>Systematise</w:t>
            </w:r>
            <w:proofErr w:type="spellEnd"/>
            <w:r w:rsidRPr="00C167A4">
              <w:t xml:space="preserve"> its collection of data from providers about the effectiveness and outcomes of therapy interventions for participants, including development of consistent definitions of interventions aligned to a robust participant outcomes framework. </w:t>
            </w:r>
          </w:p>
        </w:tc>
        <w:tc>
          <w:tcPr>
            <w:tcW w:w="1276" w:type="dxa"/>
          </w:tcPr>
          <w:p w14:paraId="688EB34C" w14:textId="77777777" w:rsidR="00C167A4" w:rsidRPr="00C167A4" w:rsidRDefault="00C167A4" w:rsidP="00CA7838">
            <w:r w:rsidRPr="00C167A4">
              <w:t xml:space="preserve">Support in principle </w:t>
            </w:r>
          </w:p>
        </w:tc>
        <w:tc>
          <w:tcPr>
            <w:tcW w:w="3827" w:type="dxa"/>
          </w:tcPr>
          <w:p w14:paraId="45815203" w14:textId="77777777" w:rsidR="00C167A4" w:rsidRPr="00C167A4" w:rsidRDefault="00C167A4" w:rsidP="00CA7838">
            <w:r>
              <w:t xml:space="preserve">The NDIA will explore opportunities to </w:t>
            </w:r>
            <w:proofErr w:type="spellStart"/>
            <w:r>
              <w:t>systematise</w:t>
            </w:r>
            <w:proofErr w:type="spellEnd"/>
            <w:r>
              <w:t xml:space="preserve"> its data collection from providers about the effectiveness and outcomes of therapy for participants. </w:t>
            </w:r>
          </w:p>
          <w:p w14:paraId="3C79AEDE" w14:textId="77777777" w:rsidR="00C167A4" w:rsidRDefault="00C167A4" w:rsidP="00CA7838">
            <w:r w:rsidRPr="00C167A4">
              <w:t xml:space="preserve">The NDIA will work closely with peak professional associations to explore consistent definitions of interventions and the range of individual outcome measures, and to explore opportunities to work with providers to collect this information. </w:t>
            </w:r>
          </w:p>
          <w:p w14:paraId="0D340A0B" w14:textId="64E77A5B" w:rsidR="00C167A4" w:rsidRPr="00C167A4" w:rsidRDefault="00D6331F" w:rsidP="00CA7838">
            <w:r>
              <w:t xml:space="preserve">The NDIA is also developing a new NDIS Outcomes Framework to replace the existing framework.  </w:t>
            </w:r>
            <w:r w:rsidR="002B6B1C">
              <w:t>Measuring the effectiveness and outcomes of therapy will be considered in the context of this</w:t>
            </w:r>
            <w:r w:rsidR="00464861">
              <w:t> </w:t>
            </w:r>
            <w:r w:rsidR="002B6B1C">
              <w:t>work.</w:t>
            </w:r>
          </w:p>
        </w:tc>
        <w:tc>
          <w:tcPr>
            <w:tcW w:w="2126" w:type="dxa"/>
          </w:tcPr>
          <w:p w14:paraId="20721061" w14:textId="75BBDB46" w:rsidR="00C167A4" w:rsidRPr="00C167A4" w:rsidRDefault="002977E1" w:rsidP="00CA7838">
            <w:r>
              <w:t>From 2025</w:t>
            </w:r>
          </w:p>
        </w:tc>
      </w:tr>
      <w:tr w:rsidR="00C167A4" w14:paraId="1B799AE1"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20FFBB60" w14:textId="77777777" w:rsidR="00C167A4" w:rsidRPr="00670735" w:rsidRDefault="00C167A4" w:rsidP="00CA7838">
            <w:r w:rsidRPr="004F3A3C">
              <w:lastRenderedPageBreak/>
              <w:t xml:space="preserve">Ensure that data collected by the NDIA is collated and </w:t>
            </w:r>
            <w:proofErr w:type="spellStart"/>
            <w:r w:rsidRPr="004F3A3C">
              <w:t>analysed</w:t>
            </w:r>
            <w:proofErr w:type="spellEnd"/>
            <w:r w:rsidRPr="004F3A3C">
              <w:t xml:space="preserve"> to ensure that the therapeutic support provided </w:t>
            </w:r>
            <w:proofErr w:type="gramStart"/>
            <w:r w:rsidRPr="004F3A3C">
              <w:t>actually achieves</w:t>
            </w:r>
            <w:proofErr w:type="gramEnd"/>
            <w:r w:rsidRPr="004F3A3C">
              <w:t xml:space="preserve"> a result for the condition for this participant with this provider. </w:t>
            </w:r>
          </w:p>
        </w:tc>
        <w:tc>
          <w:tcPr>
            <w:tcW w:w="1276" w:type="dxa"/>
          </w:tcPr>
          <w:p w14:paraId="0DC4158A" w14:textId="77777777" w:rsidR="00C167A4" w:rsidRPr="00670735" w:rsidRDefault="00C167A4" w:rsidP="00CA7838">
            <w:r w:rsidRPr="00F84A0D">
              <w:t>Support in principle</w:t>
            </w:r>
            <w:r w:rsidRPr="004F3A3C">
              <w:t> </w:t>
            </w:r>
          </w:p>
        </w:tc>
        <w:tc>
          <w:tcPr>
            <w:tcW w:w="3827" w:type="dxa"/>
          </w:tcPr>
          <w:p w14:paraId="367B036F" w14:textId="77777777" w:rsidR="00C167A4" w:rsidRDefault="00C167A4" w:rsidP="00CA7838">
            <w:r>
              <w:t xml:space="preserve">The NDIA will </w:t>
            </w:r>
            <w:proofErr w:type="spellStart"/>
            <w:r>
              <w:t>endeavour</w:t>
            </w:r>
            <w:proofErr w:type="spellEnd"/>
            <w:r>
              <w:t xml:space="preserve"> to collect, collate, and analyse data that supports its ability to assess the extent to which therapeutic support provided to participants is contributing to the achievement of outcomes (or results) for the participant, compared to the magnitude of funding provided. </w:t>
            </w:r>
          </w:p>
          <w:p w14:paraId="283F8AEC" w14:textId="77777777" w:rsidR="00C167A4" w:rsidRPr="008C2060" w:rsidRDefault="00C167A4" w:rsidP="00CA7838">
            <w:pPr>
              <w:rPr>
                <w:rFonts w:eastAsia="Aptos"/>
              </w:rPr>
            </w:pPr>
            <w:r>
              <w:t xml:space="preserve">Where possible, the NDIA will consider key participant and provider characteristics. This will be contingent on the availability of suitable and reliable data. </w:t>
            </w:r>
          </w:p>
        </w:tc>
        <w:tc>
          <w:tcPr>
            <w:tcW w:w="2126" w:type="dxa"/>
          </w:tcPr>
          <w:p w14:paraId="28C15228" w14:textId="77777777" w:rsidR="00C167A4" w:rsidRDefault="00C167A4" w:rsidP="00CA7838">
            <w:r>
              <w:t xml:space="preserve">Ongoing </w:t>
            </w:r>
          </w:p>
        </w:tc>
      </w:tr>
      <w:tr w:rsidR="00C167A4" w14:paraId="53D4E84F" w14:textId="77777777" w:rsidTr="00BE4A8D">
        <w:trPr>
          <w:cantSplit/>
        </w:trPr>
        <w:tc>
          <w:tcPr>
            <w:tcW w:w="2547" w:type="dxa"/>
          </w:tcPr>
          <w:p w14:paraId="2337751E" w14:textId="77777777" w:rsidR="00C167A4" w:rsidRPr="00670735" w:rsidRDefault="00C167A4" w:rsidP="00CA7838">
            <w:r w:rsidRPr="001B3914">
              <w:t>Set rate maxima for art and music therapists on the basis that these are distinct professions, providing evidence-based therapy, not simply supervising art or music activities. </w:t>
            </w:r>
            <w:r>
              <w:rPr>
                <w:rStyle w:val="eop"/>
                <w:rFonts w:ascii="Calibri" w:hAnsi="Calibri" w:cs="Calibri"/>
                <w:color w:val="000000"/>
                <w:sz w:val="20"/>
                <w:szCs w:val="20"/>
                <w:shd w:val="clear" w:color="auto" w:fill="FFFFFF"/>
              </w:rPr>
              <w:t> </w:t>
            </w:r>
          </w:p>
        </w:tc>
        <w:tc>
          <w:tcPr>
            <w:tcW w:w="1276" w:type="dxa"/>
          </w:tcPr>
          <w:p w14:paraId="2194CF66" w14:textId="77777777" w:rsidR="00C167A4" w:rsidRPr="00670735" w:rsidRDefault="00C167A4" w:rsidP="00CA7838">
            <w:r w:rsidRPr="004F3A3C">
              <w:t>Support</w:t>
            </w:r>
          </w:p>
        </w:tc>
        <w:tc>
          <w:tcPr>
            <w:tcW w:w="3827" w:type="dxa"/>
          </w:tcPr>
          <w:p w14:paraId="64E54B2D" w14:textId="5C461553" w:rsidR="00C167A4" w:rsidRPr="004F3A3C" w:rsidRDefault="00C167A4" w:rsidP="00CA7838">
            <w:r w:rsidRPr="00CC2696">
              <w:t xml:space="preserve">The NDIA will update the </w:t>
            </w:r>
            <w:r w:rsidR="006D48DE">
              <w:t>PAPL</w:t>
            </w:r>
            <w:r w:rsidRPr="00CC2696">
              <w:t xml:space="preserve"> in line with this recommendation.</w:t>
            </w:r>
            <w:r>
              <w:t xml:space="preserve"> </w:t>
            </w:r>
          </w:p>
        </w:tc>
        <w:tc>
          <w:tcPr>
            <w:tcW w:w="2126" w:type="dxa"/>
          </w:tcPr>
          <w:p w14:paraId="4B81F65B" w14:textId="154649F1" w:rsidR="00C167A4" w:rsidRDefault="00100FD6" w:rsidP="00CA7838">
            <w:r>
              <w:t>September</w:t>
            </w:r>
            <w:r w:rsidR="006C774E">
              <w:t xml:space="preserve"> </w:t>
            </w:r>
            <w:r w:rsidR="00C167A4">
              <w:t>2025</w:t>
            </w:r>
          </w:p>
        </w:tc>
      </w:tr>
      <w:tr w:rsidR="00C167A4" w14:paraId="18004C31"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29E10414" w14:textId="77777777" w:rsidR="00C167A4" w:rsidRPr="00670735" w:rsidRDefault="00C167A4" w:rsidP="00CA7838">
            <w:r w:rsidRPr="004D0DE1">
              <w:t>Align the maximum payment limit for art and music therapy with the maximum payment limit for counsellors.  </w:t>
            </w:r>
          </w:p>
        </w:tc>
        <w:tc>
          <w:tcPr>
            <w:tcW w:w="1276" w:type="dxa"/>
          </w:tcPr>
          <w:p w14:paraId="386643E4" w14:textId="77777777" w:rsidR="00C167A4" w:rsidRPr="00670735" w:rsidRDefault="00C167A4" w:rsidP="00CA7838">
            <w:r w:rsidRPr="004D0DE1">
              <w:t>Support</w:t>
            </w:r>
          </w:p>
        </w:tc>
        <w:tc>
          <w:tcPr>
            <w:tcW w:w="3827" w:type="dxa"/>
          </w:tcPr>
          <w:p w14:paraId="46474663" w14:textId="5CAA9689" w:rsidR="00C167A4" w:rsidRPr="00CC2696" w:rsidRDefault="00C167A4" w:rsidP="00CA7838">
            <w:r w:rsidRPr="00CC2696">
              <w:t xml:space="preserve">The NDIA will update the </w:t>
            </w:r>
            <w:r w:rsidR="006D48DE">
              <w:t>PAPL</w:t>
            </w:r>
            <w:r w:rsidRPr="00CC2696">
              <w:t xml:space="preserve"> in line with this recommendation. </w:t>
            </w:r>
          </w:p>
        </w:tc>
        <w:tc>
          <w:tcPr>
            <w:tcW w:w="2126" w:type="dxa"/>
          </w:tcPr>
          <w:p w14:paraId="37642586" w14:textId="448F6996" w:rsidR="00C167A4" w:rsidRPr="00CC2696" w:rsidRDefault="00100FD6" w:rsidP="00CA7838">
            <w:r>
              <w:t>From November</w:t>
            </w:r>
            <w:r w:rsidR="7CDD48CF">
              <w:t xml:space="preserve"> </w:t>
            </w:r>
            <w:r w:rsidR="00C167A4">
              <w:t>2025</w:t>
            </w:r>
          </w:p>
        </w:tc>
      </w:tr>
      <w:tr w:rsidR="00C167A4" w14:paraId="197C773B" w14:textId="77777777" w:rsidTr="00BE4A8D">
        <w:trPr>
          <w:cantSplit/>
        </w:trPr>
        <w:tc>
          <w:tcPr>
            <w:tcW w:w="2547" w:type="dxa"/>
          </w:tcPr>
          <w:p w14:paraId="5E77A45A" w14:textId="77777777" w:rsidR="00C167A4" w:rsidRPr="00670735" w:rsidRDefault="00C167A4" w:rsidP="00CA7838">
            <w:r w:rsidRPr="003613BC">
              <w:lastRenderedPageBreak/>
              <w:t xml:space="preserve">Explore establishing differentials within the allied health professionals’ scales to </w:t>
            </w:r>
            <w:proofErr w:type="spellStart"/>
            <w:r w:rsidRPr="003613BC">
              <w:t>recognise</w:t>
            </w:r>
            <w:proofErr w:type="spellEnd"/>
            <w:r w:rsidRPr="003613BC">
              <w:t xml:space="preserve"> different </w:t>
            </w:r>
            <w:proofErr w:type="gramStart"/>
            <w:r w:rsidRPr="003613BC">
              <w:t>capacity</w:t>
            </w:r>
            <w:proofErr w:type="gramEnd"/>
            <w:r w:rsidRPr="003613BC">
              <w:t xml:space="preserve"> to provide services and/or to </w:t>
            </w:r>
            <w:proofErr w:type="spellStart"/>
            <w:r w:rsidRPr="003613BC">
              <w:t>recognise</w:t>
            </w:r>
            <w:proofErr w:type="spellEnd"/>
            <w:r w:rsidRPr="003613BC">
              <w:t xml:space="preserve"> levels of skills and experience. </w:t>
            </w:r>
          </w:p>
        </w:tc>
        <w:tc>
          <w:tcPr>
            <w:tcW w:w="1276" w:type="dxa"/>
          </w:tcPr>
          <w:p w14:paraId="2EE90583" w14:textId="77777777" w:rsidR="00C167A4" w:rsidRPr="00691600" w:rsidRDefault="00C167A4" w:rsidP="00CA7838">
            <w:r w:rsidRPr="00691600">
              <w:t>Support in principle </w:t>
            </w:r>
          </w:p>
        </w:tc>
        <w:tc>
          <w:tcPr>
            <w:tcW w:w="3827" w:type="dxa"/>
          </w:tcPr>
          <w:p w14:paraId="62A7C462" w14:textId="7A4E4792" w:rsidR="00C167A4" w:rsidRPr="00172820" w:rsidRDefault="488BF8BE" w:rsidP="5942F99F">
            <w:pPr>
              <w:rPr>
                <w:rFonts w:eastAsia="Arial" w:cs="Arial"/>
                <w:color w:val="000000" w:themeColor="accent6"/>
              </w:rPr>
            </w:pPr>
            <w:r w:rsidRPr="7F8FE3B0">
              <w:rPr>
                <w:rFonts w:eastAsia="Arial" w:cs="Arial"/>
                <w:color w:val="000000" w:themeColor="accent6"/>
              </w:rPr>
              <w:t>T</w:t>
            </w:r>
            <w:r w:rsidR="6D2848D3" w:rsidRPr="7F8FE3B0">
              <w:rPr>
                <w:rFonts w:eastAsia="Arial" w:cs="Arial"/>
                <w:color w:val="000000" w:themeColor="accent6"/>
              </w:rPr>
              <w:t>he NDIA</w:t>
            </w:r>
            <w:r w:rsidRPr="7F8FE3B0">
              <w:rPr>
                <w:rFonts w:eastAsia="Arial" w:cs="Arial"/>
                <w:color w:val="000000" w:themeColor="accent6"/>
              </w:rPr>
              <w:t xml:space="preserve"> has</w:t>
            </w:r>
            <w:r w:rsidR="6D2848D3" w:rsidRPr="7F8FE3B0">
              <w:rPr>
                <w:rFonts w:eastAsia="Arial" w:cs="Arial"/>
                <w:color w:val="000000" w:themeColor="accent6"/>
              </w:rPr>
              <w:t xml:space="preserve"> committ</w:t>
            </w:r>
            <w:r w:rsidRPr="7F8FE3B0">
              <w:rPr>
                <w:rFonts w:eastAsia="Arial" w:cs="Arial"/>
                <w:color w:val="000000" w:themeColor="accent6"/>
              </w:rPr>
              <w:t>ed</w:t>
            </w:r>
            <w:r w:rsidR="6D2848D3" w:rsidRPr="7F8FE3B0">
              <w:rPr>
                <w:rFonts w:eastAsia="Arial" w:cs="Arial"/>
                <w:color w:val="000000" w:themeColor="accent6"/>
              </w:rPr>
              <w:t xml:space="preserve"> to </w:t>
            </w:r>
            <w:proofErr w:type="gramStart"/>
            <w:r w:rsidR="6D2848D3" w:rsidRPr="7F8FE3B0">
              <w:rPr>
                <w:rFonts w:eastAsia="Arial" w:cs="Arial"/>
                <w:color w:val="000000" w:themeColor="accent6"/>
              </w:rPr>
              <w:t>publish</w:t>
            </w:r>
            <w:proofErr w:type="gramEnd"/>
            <w:r w:rsidR="6D2848D3" w:rsidRPr="7F8FE3B0">
              <w:rPr>
                <w:rFonts w:eastAsia="Arial" w:cs="Arial"/>
                <w:color w:val="000000" w:themeColor="accent6"/>
              </w:rPr>
              <w:t xml:space="preserve"> a three-year Pricing Workplan </w:t>
            </w:r>
            <w:r w:rsidR="00481ADE">
              <w:rPr>
                <w:rFonts w:eastAsia="Arial" w:cs="Arial"/>
                <w:color w:val="000000" w:themeColor="accent6"/>
              </w:rPr>
              <w:t xml:space="preserve">(Pricing Workplan) </w:t>
            </w:r>
            <w:r w:rsidR="6D2848D3" w:rsidRPr="7F8FE3B0">
              <w:rPr>
                <w:rFonts w:eastAsia="Arial" w:cs="Arial"/>
                <w:color w:val="000000" w:themeColor="accent6"/>
              </w:rPr>
              <w:t>before the end of 2025</w:t>
            </w:r>
            <w:r w:rsidR="00206FE6">
              <w:rPr>
                <w:rFonts w:eastAsia="Arial" w:cs="Arial"/>
                <w:color w:val="000000" w:themeColor="accent6"/>
              </w:rPr>
              <w:t>.</w:t>
            </w:r>
          </w:p>
        </w:tc>
        <w:tc>
          <w:tcPr>
            <w:tcW w:w="2126" w:type="dxa"/>
          </w:tcPr>
          <w:p w14:paraId="5925C827" w14:textId="77777777" w:rsidR="00C167A4" w:rsidRPr="00691600" w:rsidRDefault="00C167A4" w:rsidP="00CA7838">
            <w:r>
              <w:t>Ongoing</w:t>
            </w:r>
          </w:p>
        </w:tc>
      </w:tr>
      <w:tr w:rsidR="00C167A4" w14:paraId="0EC02EAF"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56F6DDF6" w14:textId="70F6B941" w:rsidR="00C167A4" w:rsidRPr="00670735" w:rsidRDefault="572291FA" w:rsidP="5942F99F">
            <w:pPr>
              <w:rPr>
                <w:rStyle w:val="eop"/>
                <w:rFonts w:ascii="Calibri" w:hAnsi="Calibri" w:cs="Calibri"/>
                <w:color w:val="000000" w:themeColor="accent6"/>
                <w:sz w:val="20"/>
                <w:szCs w:val="20"/>
              </w:rPr>
            </w:pPr>
            <w:r w:rsidRPr="002B7ED7">
              <w:t xml:space="preserve">Expand its capacity to monitor market dynamics to assess supply of, and the demand for, art and music </w:t>
            </w:r>
            <w:r w:rsidRPr="0000749B">
              <w:t>therapy and therapists.</w:t>
            </w:r>
          </w:p>
        </w:tc>
        <w:tc>
          <w:tcPr>
            <w:tcW w:w="1276" w:type="dxa"/>
          </w:tcPr>
          <w:p w14:paraId="57AE03CD" w14:textId="77777777" w:rsidR="00C167A4" w:rsidRPr="00670735" w:rsidRDefault="00C167A4" w:rsidP="00CA7838">
            <w:r>
              <w:t>Support in principle</w:t>
            </w:r>
          </w:p>
        </w:tc>
        <w:tc>
          <w:tcPr>
            <w:tcW w:w="3827" w:type="dxa"/>
          </w:tcPr>
          <w:p w14:paraId="0158B23E" w14:textId="28D76E5F" w:rsidR="00C167A4" w:rsidRPr="00BE7780" w:rsidRDefault="00530605" w:rsidP="00CA7838">
            <w:pPr>
              <w:rPr>
                <w:rFonts w:eastAsia="Arial" w:cs="Arial"/>
                <w:color w:val="000000"/>
              </w:rPr>
            </w:pPr>
            <w:r w:rsidRPr="0067175A">
              <w:rPr>
                <w:rFonts w:eastAsia="Arial" w:cs="Arial"/>
                <w:color w:val="000000"/>
              </w:rPr>
              <w:t xml:space="preserve">The NDIA remains committed to supporting </w:t>
            </w:r>
            <w:r w:rsidR="00F4075E" w:rsidRPr="0067175A">
              <w:rPr>
                <w:rFonts w:eastAsia="Arial" w:cs="Arial"/>
                <w:color w:val="000000"/>
              </w:rPr>
              <w:t xml:space="preserve">and monitoring </w:t>
            </w:r>
            <w:r w:rsidRPr="0067175A">
              <w:rPr>
                <w:rFonts w:eastAsia="Arial" w:cs="Arial"/>
                <w:color w:val="000000"/>
              </w:rPr>
              <w:t xml:space="preserve">the NDIS provider market to deliver for people with disability over the next generation and </w:t>
            </w:r>
            <w:proofErr w:type="spellStart"/>
            <w:proofErr w:type="gramStart"/>
            <w:r w:rsidRPr="0067175A">
              <w:rPr>
                <w:rFonts w:eastAsia="Arial" w:cs="Arial"/>
                <w:color w:val="000000"/>
              </w:rPr>
              <w:t>beyond.</w:t>
            </w:r>
            <w:r w:rsidR="00C167A4" w:rsidRPr="0067175A">
              <w:rPr>
                <w:rFonts w:eastAsia="Arial" w:cs="Arial"/>
                <w:color w:val="000000" w:themeColor="accent6"/>
              </w:rPr>
              <w:t>This</w:t>
            </w:r>
            <w:proofErr w:type="spellEnd"/>
            <w:proofErr w:type="gramEnd"/>
            <w:r w:rsidR="00C167A4" w:rsidRPr="0067175A">
              <w:rPr>
                <w:rFonts w:eastAsia="Arial" w:cs="Arial"/>
                <w:color w:val="000000" w:themeColor="accent6"/>
              </w:rPr>
              <w:t xml:space="preserve"> includes consideration of market</w:t>
            </w:r>
            <w:r w:rsidR="00826225">
              <w:rPr>
                <w:rFonts w:eastAsia="Arial" w:cs="Arial"/>
                <w:color w:val="000000" w:themeColor="accent6"/>
              </w:rPr>
              <w:t xml:space="preserve"> </w:t>
            </w:r>
            <w:r w:rsidR="00C167A4" w:rsidRPr="0067175A">
              <w:rPr>
                <w:rFonts w:eastAsia="Arial" w:cs="Arial"/>
                <w:color w:val="000000" w:themeColor="accent6"/>
              </w:rPr>
              <w:t xml:space="preserve">dynamics </w:t>
            </w:r>
            <w:r w:rsidR="00826225">
              <w:rPr>
                <w:rFonts w:eastAsia="Arial" w:cs="Arial"/>
                <w:color w:val="000000" w:themeColor="accent6"/>
              </w:rPr>
              <w:t xml:space="preserve">and plan </w:t>
            </w:r>
            <w:proofErr w:type="spellStart"/>
            <w:r w:rsidR="00826225">
              <w:rPr>
                <w:rFonts w:eastAsia="Arial" w:cs="Arial"/>
                <w:color w:val="000000" w:themeColor="accent6"/>
              </w:rPr>
              <w:t>utilisation</w:t>
            </w:r>
            <w:proofErr w:type="spellEnd"/>
            <w:r w:rsidR="00826225">
              <w:rPr>
                <w:rFonts w:eastAsia="Arial" w:cs="Arial"/>
                <w:color w:val="000000" w:themeColor="accent6"/>
              </w:rPr>
              <w:t xml:space="preserve"> data </w:t>
            </w:r>
            <w:r w:rsidR="00C167A4" w:rsidRPr="0067175A">
              <w:rPr>
                <w:rFonts w:eastAsia="Arial" w:cs="Arial"/>
                <w:color w:val="000000" w:themeColor="accent6"/>
              </w:rPr>
              <w:t xml:space="preserve">to </w:t>
            </w:r>
            <w:r w:rsidR="005679E5">
              <w:rPr>
                <w:rFonts w:eastAsia="Arial" w:cs="Arial"/>
                <w:color w:val="000000" w:themeColor="accent6"/>
              </w:rPr>
              <w:t xml:space="preserve">ensure participants have access to </w:t>
            </w:r>
            <w:r w:rsidR="00FA01BE">
              <w:rPr>
                <w:rFonts w:eastAsia="Arial" w:cs="Arial"/>
                <w:color w:val="000000" w:themeColor="accent6"/>
              </w:rPr>
              <w:t xml:space="preserve">quality supports. </w:t>
            </w:r>
          </w:p>
        </w:tc>
        <w:tc>
          <w:tcPr>
            <w:tcW w:w="2126" w:type="dxa"/>
          </w:tcPr>
          <w:p w14:paraId="42BAAE5E" w14:textId="77777777" w:rsidR="00C167A4" w:rsidRDefault="00C167A4" w:rsidP="00CA7838">
            <w:pPr>
              <w:rPr>
                <w:rFonts w:eastAsia="Arial" w:cs="Arial"/>
                <w:color w:val="000000"/>
              </w:rPr>
            </w:pPr>
            <w:r>
              <w:rPr>
                <w:rFonts w:eastAsia="Arial" w:cs="Arial"/>
                <w:color w:val="000000"/>
              </w:rPr>
              <w:t>Ongoing</w:t>
            </w:r>
          </w:p>
        </w:tc>
      </w:tr>
      <w:tr w:rsidR="00C167A4" w14:paraId="7EAF3F9B" w14:textId="77777777" w:rsidTr="00BE4A8D">
        <w:trPr>
          <w:cantSplit/>
        </w:trPr>
        <w:tc>
          <w:tcPr>
            <w:tcW w:w="2547" w:type="dxa"/>
          </w:tcPr>
          <w:p w14:paraId="7DCBA90A" w14:textId="77777777" w:rsidR="00C167A4" w:rsidRPr="00670735" w:rsidRDefault="00C167A4" w:rsidP="00CA7838">
            <w:r>
              <w:t>In the medium term, set</w:t>
            </w:r>
            <w:r w:rsidRPr="002B7ED7">
              <w:t xml:space="preserve"> payment limits for art and music </w:t>
            </w:r>
            <w:proofErr w:type="gramStart"/>
            <w:r w:rsidRPr="002B7ED7">
              <w:t>therapy that</w:t>
            </w:r>
            <w:proofErr w:type="gramEnd"/>
            <w:r w:rsidRPr="002B7ED7">
              <w:t xml:space="preserve"> take account of their </w:t>
            </w:r>
            <w:proofErr w:type="spellStart"/>
            <w:r w:rsidRPr="002B7ED7">
              <w:t>labour</w:t>
            </w:r>
            <w:proofErr w:type="spellEnd"/>
            <w:r w:rsidRPr="002B7ED7">
              <w:t xml:space="preserve"> market monitoring and the need to ensure there is an adequate supply of art and music therapists to meet the requirement for evidence-based provision of art and music therapy</w:t>
            </w:r>
            <w:r>
              <w:t>.</w:t>
            </w:r>
          </w:p>
        </w:tc>
        <w:tc>
          <w:tcPr>
            <w:tcW w:w="1276" w:type="dxa"/>
          </w:tcPr>
          <w:p w14:paraId="0920F10D" w14:textId="77777777" w:rsidR="00C167A4" w:rsidRPr="00670735" w:rsidRDefault="00C167A4" w:rsidP="00CA7838">
            <w:r w:rsidRPr="00DA02B3">
              <w:t>Support</w:t>
            </w:r>
            <w:r>
              <w:t xml:space="preserve"> in principle</w:t>
            </w:r>
          </w:p>
        </w:tc>
        <w:tc>
          <w:tcPr>
            <w:tcW w:w="3827" w:type="dxa"/>
          </w:tcPr>
          <w:p w14:paraId="511EC89D" w14:textId="2CBD609A" w:rsidR="00C167A4" w:rsidRPr="00700974" w:rsidRDefault="00DC25C5" w:rsidP="00CA7838">
            <w:pPr>
              <w:rPr>
                <w:rFonts w:eastAsia="Arial" w:cs="Arial"/>
                <w:color w:val="000000"/>
              </w:rPr>
            </w:pPr>
            <w:r w:rsidRPr="00DC25C5">
              <w:rPr>
                <w:rFonts w:eastAsia="Arial" w:cs="Arial"/>
                <w:color w:val="000000"/>
              </w:rPr>
              <w:t xml:space="preserve">The NDIA </w:t>
            </w:r>
            <w:r w:rsidR="00096DE3">
              <w:rPr>
                <w:rFonts w:eastAsia="Arial" w:cs="Arial"/>
                <w:color w:val="000000"/>
              </w:rPr>
              <w:t>is committed to monitoring</w:t>
            </w:r>
            <w:r w:rsidRPr="00DC25C5">
              <w:rPr>
                <w:rFonts w:eastAsia="Arial" w:cs="Arial"/>
                <w:color w:val="000000"/>
              </w:rPr>
              <w:t xml:space="preserve"> NDIS market</w:t>
            </w:r>
            <w:r>
              <w:rPr>
                <w:rFonts w:eastAsia="Arial" w:cs="Arial"/>
                <w:color w:val="000000"/>
              </w:rPr>
              <w:t>s</w:t>
            </w:r>
            <w:r w:rsidRPr="00DC25C5">
              <w:rPr>
                <w:rFonts w:eastAsia="Arial" w:cs="Arial"/>
                <w:color w:val="000000"/>
              </w:rPr>
              <w:t xml:space="preserve"> to ensure continuity of </w:t>
            </w:r>
            <w:proofErr w:type="gramStart"/>
            <w:r w:rsidRPr="00DC25C5">
              <w:rPr>
                <w:rFonts w:eastAsia="Arial" w:cs="Arial"/>
                <w:color w:val="000000"/>
              </w:rPr>
              <w:t>supports</w:t>
            </w:r>
            <w:proofErr w:type="gramEnd"/>
            <w:r w:rsidRPr="00DC25C5">
              <w:rPr>
                <w:rFonts w:eastAsia="Arial" w:cs="Arial"/>
                <w:color w:val="000000"/>
              </w:rPr>
              <w:t xml:space="preserve"> for participants</w:t>
            </w:r>
            <w:r w:rsidR="008540F6">
              <w:rPr>
                <w:rFonts w:eastAsia="Arial" w:cs="Arial"/>
                <w:color w:val="000000"/>
              </w:rPr>
              <w:t xml:space="preserve"> as pricing reforms </w:t>
            </w:r>
            <w:r w:rsidR="00724A73">
              <w:rPr>
                <w:rFonts w:eastAsia="Arial" w:cs="Arial"/>
                <w:color w:val="000000"/>
              </w:rPr>
              <w:t xml:space="preserve">are implemented. </w:t>
            </w:r>
          </w:p>
        </w:tc>
        <w:tc>
          <w:tcPr>
            <w:tcW w:w="2126" w:type="dxa"/>
          </w:tcPr>
          <w:p w14:paraId="2502FCF6" w14:textId="77777777" w:rsidR="00C167A4" w:rsidRPr="00691600" w:rsidRDefault="00C167A4" w:rsidP="00CA7838">
            <w:r>
              <w:t>Ongoing</w:t>
            </w:r>
          </w:p>
        </w:tc>
      </w:tr>
      <w:tr w:rsidR="00C167A4" w14:paraId="57B08F26"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24282023" w14:textId="77777777" w:rsidR="00C167A4" w:rsidRPr="002B7ED7" w:rsidRDefault="00C167A4" w:rsidP="00CA7838">
            <w:r w:rsidRPr="0038030B">
              <w:lastRenderedPageBreak/>
              <w:t xml:space="preserve">Consider alternative methods for funding </w:t>
            </w:r>
            <w:r w:rsidRPr="00590EC7">
              <w:t xml:space="preserve">early intervention services </w:t>
            </w:r>
            <w:r w:rsidRPr="0038030B">
              <w:t>which are consistent with best practice guidelines and any future agreed early childhood intervention best practice frameworks, which encourage holistic evidence-based and outcomes-focused provision consistent with the early childhood approach.</w:t>
            </w:r>
          </w:p>
        </w:tc>
        <w:tc>
          <w:tcPr>
            <w:tcW w:w="1276" w:type="dxa"/>
          </w:tcPr>
          <w:p w14:paraId="326597E3" w14:textId="77777777" w:rsidR="00C167A4" w:rsidRPr="0038030B" w:rsidRDefault="00C167A4" w:rsidP="00CA7838">
            <w:r w:rsidRPr="00DA02B3">
              <w:t>Support in principle</w:t>
            </w:r>
          </w:p>
        </w:tc>
        <w:tc>
          <w:tcPr>
            <w:tcW w:w="3827" w:type="dxa"/>
          </w:tcPr>
          <w:p w14:paraId="716A2E0A" w14:textId="70021DB3" w:rsidR="00C167A4" w:rsidRPr="00DA02B3" w:rsidRDefault="54F73EAA" w:rsidP="00CA7838">
            <w:r>
              <w:t xml:space="preserve">The NDIA </w:t>
            </w:r>
            <w:r w:rsidR="20F5B5FD">
              <w:t>will</w:t>
            </w:r>
            <w:r w:rsidR="21043FBC">
              <w:t xml:space="preserve"> </w:t>
            </w:r>
            <w:r w:rsidR="004A6EF5">
              <w:t>continue to</w:t>
            </w:r>
            <w:r w:rsidR="66E91219">
              <w:t xml:space="preserve"> </w:t>
            </w:r>
            <w:r w:rsidR="355724E7">
              <w:t>work</w:t>
            </w:r>
            <w:r w:rsidR="21043FBC">
              <w:t xml:space="preserve"> with the Department of Health, Disability and Ageing </w:t>
            </w:r>
            <w:r w:rsidR="004A6EF5">
              <w:t xml:space="preserve">to ensure </w:t>
            </w:r>
            <w:r w:rsidR="0018511A">
              <w:t>the</w:t>
            </w:r>
            <w:r w:rsidR="004A6EF5">
              <w:t xml:space="preserve"> approach to early childhood </w:t>
            </w:r>
            <w:r w:rsidR="00CB570E">
              <w:t>intervention supports aligns with best practice frameworks, including</w:t>
            </w:r>
            <w:r w:rsidR="00A32227">
              <w:t xml:space="preserve"> through</w:t>
            </w:r>
            <w:r w:rsidR="21043FBC">
              <w:t xml:space="preserve"> the design and development of the Thriving Kids program</w:t>
            </w:r>
            <w:r w:rsidR="3997E5C7">
              <w:t>.</w:t>
            </w:r>
            <w:r w:rsidR="21043FBC">
              <w:t xml:space="preserve"> </w:t>
            </w:r>
          </w:p>
        </w:tc>
        <w:tc>
          <w:tcPr>
            <w:tcW w:w="2126" w:type="dxa"/>
          </w:tcPr>
          <w:p w14:paraId="11752F9F" w14:textId="77777777" w:rsidR="00C167A4" w:rsidRPr="00DA02B3" w:rsidRDefault="00C167A4" w:rsidP="00CA7838">
            <w:r>
              <w:t>From 2025</w:t>
            </w:r>
          </w:p>
        </w:tc>
      </w:tr>
      <w:tr w:rsidR="00C167A4" w14:paraId="4F159158" w14:textId="77777777" w:rsidTr="00BE4A8D">
        <w:trPr>
          <w:cantSplit/>
        </w:trPr>
        <w:tc>
          <w:tcPr>
            <w:tcW w:w="2547" w:type="dxa"/>
          </w:tcPr>
          <w:p w14:paraId="2B707AF9" w14:textId="77777777" w:rsidR="00C167A4" w:rsidRPr="002B7ED7" w:rsidRDefault="00C167A4" w:rsidP="00CA7838">
            <w:r w:rsidRPr="003C0A40">
              <w:t>Consider a different payment and funding approach, particularly for large organisational providers. </w:t>
            </w:r>
          </w:p>
        </w:tc>
        <w:tc>
          <w:tcPr>
            <w:tcW w:w="1276" w:type="dxa"/>
          </w:tcPr>
          <w:p w14:paraId="152A77F4" w14:textId="77777777" w:rsidR="00C167A4" w:rsidRPr="0038030B" w:rsidRDefault="00C167A4" w:rsidP="00CA7838">
            <w:r>
              <w:t>Support in principle</w:t>
            </w:r>
          </w:p>
        </w:tc>
        <w:tc>
          <w:tcPr>
            <w:tcW w:w="3827" w:type="dxa"/>
          </w:tcPr>
          <w:p w14:paraId="0EB442E4" w14:textId="175DF005" w:rsidR="00C167A4" w:rsidRPr="00724A73" w:rsidRDefault="6380FC5B" w:rsidP="00CA7838">
            <w:r>
              <w:t>T</w:t>
            </w:r>
            <w:r w:rsidR="306E911C">
              <w:t xml:space="preserve">he NDIA </w:t>
            </w:r>
            <w:r>
              <w:t xml:space="preserve">has </w:t>
            </w:r>
            <w:r w:rsidR="306E911C">
              <w:t>committ</w:t>
            </w:r>
            <w:r>
              <w:t>ed</w:t>
            </w:r>
            <w:r w:rsidR="306E911C">
              <w:t xml:space="preserve"> to publishing a Pricing Workplan before the end of </w:t>
            </w:r>
            <w:r w:rsidR="24C84A70">
              <w:t>2025</w:t>
            </w:r>
            <w:r w:rsidR="306E911C">
              <w:t xml:space="preserve"> outlining how future pricing reforms will be delivered, as recommended in this year’s Annual Pricing Review.</w:t>
            </w:r>
          </w:p>
        </w:tc>
        <w:tc>
          <w:tcPr>
            <w:tcW w:w="2126" w:type="dxa"/>
          </w:tcPr>
          <w:p w14:paraId="3476DD53" w14:textId="77777777" w:rsidR="00C167A4" w:rsidRPr="003068FE" w:rsidRDefault="00C167A4" w:rsidP="00CA7838">
            <w:r>
              <w:t>Ongoing</w:t>
            </w:r>
          </w:p>
        </w:tc>
      </w:tr>
      <w:tr w:rsidR="00C167A4" w14:paraId="1A21E936"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0975AECB" w14:textId="77777777" w:rsidR="00C167A4" w:rsidRPr="002B7ED7" w:rsidRDefault="00C167A4" w:rsidP="00CA7838">
            <w:r w:rsidRPr="003C0A40">
              <w:t>Specify in its Pricing Arrangements and Price Limits, that art and music therapy cannot be claimed under ‘other professional’  </w:t>
            </w:r>
          </w:p>
        </w:tc>
        <w:tc>
          <w:tcPr>
            <w:tcW w:w="1276" w:type="dxa"/>
          </w:tcPr>
          <w:p w14:paraId="02BF62B7" w14:textId="77777777" w:rsidR="00C167A4" w:rsidRPr="0038030B" w:rsidRDefault="00C167A4" w:rsidP="00CA7838">
            <w:r w:rsidRPr="003C0A40">
              <w:t>Support</w:t>
            </w:r>
          </w:p>
        </w:tc>
        <w:tc>
          <w:tcPr>
            <w:tcW w:w="3827" w:type="dxa"/>
          </w:tcPr>
          <w:p w14:paraId="033AA61B" w14:textId="09CDB906" w:rsidR="00C167A4" w:rsidRPr="003C0A40" w:rsidRDefault="0023638A" w:rsidP="00CA7838">
            <w:r>
              <w:t xml:space="preserve">The NDIA will update the </w:t>
            </w:r>
            <w:r w:rsidR="00481ADE">
              <w:t>PAPL</w:t>
            </w:r>
            <w:r>
              <w:t xml:space="preserve"> to provide clear guidance for art and music therapy claiming processes against the relevant profession line item.  </w:t>
            </w:r>
          </w:p>
        </w:tc>
        <w:tc>
          <w:tcPr>
            <w:tcW w:w="2126" w:type="dxa"/>
          </w:tcPr>
          <w:p w14:paraId="7C02FFF2" w14:textId="4057B121" w:rsidR="00C167A4" w:rsidRDefault="00100FD6" w:rsidP="00CA7838">
            <w:r>
              <w:t xml:space="preserve">September </w:t>
            </w:r>
            <w:r w:rsidR="00C167A4">
              <w:t>2025</w:t>
            </w:r>
          </w:p>
        </w:tc>
      </w:tr>
      <w:tr w:rsidR="00C167A4" w14:paraId="525D803C" w14:textId="77777777" w:rsidTr="00BE4A8D">
        <w:trPr>
          <w:cantSplit/>
        </w:trPr>
        <w:tc>
          <w:tcPr>
            <w:tcW w:w="2547" w:type="dxa"/>
          </w:tcPr>
          <w:p w14:paraId="21FC8A05" w14:textId="77777777" w:rsidR="00C167A4" w:rsidRPr="00654370" w:rsidRDefault="00C167A4" w:rsidP="00CA7838">
            <w:r w:rsidRPr="00654370">
              <w:lastRenderedPageBreak/>
              <w:t xml:space="preserve">Ensure that funding for art and music therapy as </w:t>
            </w:r>
            <w:proofErr w:type="gramStart"/>
            <w:r w:rsidRPr="00654370">
              <w:t>a Therapeutic</w:t>
            </w:r>
            <w:proofErr w:type="gramEnd"/>
            <w:r w:rsidRPr="00654370">
              <w:t xml:space="preserve"> Support for self-managed participants </w:t>
            </w:r>
            <w:proofErr w:type="gramStart"/>
            <w:r w:rsidRPr="00654370">
              <w:t>be</w:t>
            </w:r>
            <w:proofErr w:type="gramEnd"/>
            <w:r w:rsidRPr="00654370">
              <w:t xml:space="preserve"> limited to </w:t>
            </w:r>
            <w:proofErr w:type="gramStart"/>
            <w:r w:rsidRPr="00654370">
              <w:t>supports</w:t>
            </w:r>
            <w:proofErr w:type="gramEnd"/>
            <w:r w:rsidRPr="00654370">
              <w:t xml:space="preserve"> provided by appropriately trained art and music therapists as defined by NDIA who meet the requirements of NDIS Quality and Safety Commission registration.  </w:t>
            </w:r>
          </w:p>
          <w:p w14:paraId="7047ADA4" w14:textId="77777777" w:rsidR="00C167A4" w:rsidRPr="00654370" w:rsidRDefault="00C167A4" w:rsidP="00CA7838">
            <w:pPr>
              <w:rPr>
                <w:lang w:val="en-AU"/>
              </w:rPr>
            </w:pPr>
            <w:r w:rsidRPr="00654370">
              <w:t>In other circumstances, art or music activities should be classified as Participation in Community, Social and Civic Activities and funded accordingly. </w:t>
            </w:r>
            <w:r w:rsidRPr="00654370">
              <w:rPr>
                <w:lang w:val="en-AU"/>
              </w:rPr>
              <w:t> </w:t>
            </w:r>
          </w:p>
        </w:tc>
        <w:tc>
          <w:tcPr>
            <w:tcW w:w="1276" w:type="dxa"/>
          </w:tcPr>
          <w:p w14:paraId="08DD65E4" w14:textId="77777777" w:rsidR="00C167A4" w:rsidRPr="0038030B" w:rsidRDefault="00C167A4" w:rsidP="00CA7838">
            <w:r w:rsidRPr="00654370">
              <w:t>Support</w:t>
            </w:r>
            <w:r>
              <w:t xml:space="preserve"> in principle </w:t>
            </w:r>
          </w:p>
        </w:tc>
        <w:tc>
          <w:tcPr>
            <w:tcW w:w="3827" w:type="dxa"/>
          </w:tcPr>
          <w:p w14:paraId="309A924D" w14:textId="343FE06A" w:rsidR="00C167A4" w:rsidRDefault="00C167A4" w:rsidP="00CA7838">
            <w:r>
              <w:t xml:space="preserve">The NDIA supports the intent of this recommendation and will engage with the NDIS Commission on this recommendation. </w:t>
            </w:r>
          </w:p>
          <w:p w14:paraId="34EB6FD6" w14:textId="77777777" w:rsidR="00C167A4" w:rsidRPr="00654370" w:rsidRDefault="00C167A4" w:rsidP="00CA7838">
            <w:r>
              <w:t>The NDIA notes that funding cannot be used to cover the cost of art or music activities, however NDIS funding can be used for supports a participant may need to participate in art or music activities.</w:t>
            </w:r>
          </w:p>
        </w:tc>
        <w:tc>
          <w:tcPr>
            <w:tcW w:w="2126" w:type="dxa"/>
          </w:tcPr>
          <w:p w14:paraId="472E32BE" w14:textId="77777777" w:rsidR="00C167A4" w:rsidRDefault="00C167A4" w:rsidP="00CA7838">
            <w:r>
              <w:t>2025-26</w:t>
            </w:r>
          </w:p>
        </w:tc>
      </w:tr>
      <w:tr w:rsidR="00C167A4" w14:paraId="7ACA9C64" w14:textId="77777777" w:rsidTr="00BE4A8D">
        <w:trPr>
          <w:cnfStyle w:val="000000100000" w:firstRow="0" w:lastRow="0" w:firstColumn="0" w:lastColumn="0" w:oddVBand="0" w:evenVBand="0" w:oddHBand="1" w:evenHBand="0" w:firstRowFirstColumn="0" w:firstRowLastColumn="0" w:lastRowFirstColumn="0" w:lastRowLastColumn="0"/>
          <w:cantSplit/>
        </w:trPr>
        <w:tc>
          <w:tcPr>
            <w:tcW w:w="2547" w:type="dxa"/>
          </w:tcPr>
          <w:p w14:paraId="680D5623" w14:textId="77777777" w:rsidR="00C167A4" w:rsidRPr="002B7ED7" w:rsidRDefault="00C167A4" w:rsidP="00CA7838">
            <w:r w:rsidRPr="00654370">
              <w:t xml:space="preserve">Enhance invoice verification process to ensure that only </w:t>
            </w:r>
            <w:r w:rsidRPr="00357A58">
              <w:t>eligible providers</w:t>
            </w:r>
            <w:r w:rsidRPr="00654370">
              <w:t xml:space="preserve"> are reimbursed under the art or music therapy item numbers.  </w:t>
            </w:r>
          </w:p>
        </w:tc>
        <w:tc>
          <w:tcPr>
            <w:tcW w:w="1276" w:type="dxa"/>
          </w:tcPr>
          <w:p w14:paraId="62AE5C79" w14:textId="77777777" w:rsidR="00C167A4" w:rsidRPr="0038030B" w:rsidRDefault="00C167A4" w:rsidP="00CA7838">
            <w:r w:rsidRPr="008B2F86">
              <w:t>Support</w:t>
            </w:r>
          </w:p>
        </w:tc>
        <w:tc>
          <w:tcPr>
            <w:tcW w:w="3827" w:type="dxa"/>
          </w:tcPr>
          <w:p w14:paraId="561E6D0A" w14:textId="77777777" w:rsidR="00C167A4" w:rsidRPr="00654370" w:rsidRDefault="00C167A4" w:rsidP="00CA7838">
            <w:r>
              <w:t xml:space="preserve">The NDIA is considering its options to amend the claim form to include a practitioner ID field. This will enable the NDIA to validate therapy supports to ensure they are being provided by an appropriately qualified professional.  </w:t>
            </w:r>
          </w:p>
        </w:tc>
        <w:tc>
          <w:tcPr>
            <w:tcW w:w="2126" w:type="dxa"/>
          </w:tcPr>
          <w:p w14:paraId="684A05BA" w14:textId="77777777" w:rsidR="00C167A4" w:rsidRDefault="00C167A4" w:rsidP="00CA7838">
            <w:r>
              <w:t>2026</w:t>
            </w:r>
          </w:p>
        </w:tc>
      </w:tr>
    </w:tbl>
    <w:p w14:paraId="49DE90C7" w14:textId="77777777" w:rsidR="00C167A4" w:rsidRDefault="00C167A4" w:rsidP="00C167A4">
      <w:pPr>
        <w:spacing w:after="0" w:line="240" w:lineRule="auto"/>
      </w:pPr>
      <w:r>
        <w:br w:type="page"/>
      </w:r>
    </w:p>
    <w:p w14:paraId="7A650439" w14:textId="77777777" w:rsidR="00C167A4" w:rsidRPr="00884352" w:rsidRDefault="00C167A4" w:rsidP="00C167A4">
      <w:pPr>
        <w:pStyle w:val="Heading2"/>
        <w:ind w:left="720" w:hanging="720"/>
      </w:pPr>
      <w:r w:rsidRPr="00884352">
        <w:lastRenderedPageBreak/>
        <w:t>National Disability Insurance Agency</w:t>
      </w:r>
    </w:p>
    <w:p w14:paraId="105FE80F" w14:textId="77777777" w:rsidR="00C167A4" w:rsidRPr="00D43B75" w:rsidRDefault="00C167A4" w:rsidP="00C167A4">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4A5649E9" w14:textId="77777777" w:rsidR="00C167A4" w:rsidRDefault="00C167A4" w:rsidP="00C167A4">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6B5E4DE7" w14:textId="77777777" w:rsidR="00C167A4" w:rsidRPr="00884352" w:rsidRDefault="00C167A4" w:rsidP="00C167A4">
      <w:pPr>
        <w:autoSpaceDE w:val="0"/>
        <w:autoSpaceDN w:val="0"/>
        <w:adjustRightInd w:val="0"/>
        <w:spacing w:before="110"/>
        <w:ind w:right="4"/>
        <w:rPr>
          <w:kern w:val="1"/>
          <w:szCs w:val="22"/>
        </w:rPr>
      </w:pPr>
      <w:r>
        <w:rPr>
          <w:kern w:val="1"/>
          <w:szCs w:val="22"/>
        </w:rPr>
        <w:t xml:space="preserve">Webchat </w:t>
      </w:r>
      <w:hyperlink r:id="rId13" w:history="1">
        <w:r w:rsidRPr="00D43B75">
          <w:rPr>
            <w:rStyle w:val="Hyperlink"/>
            <w:kern w:val="1"/>
            <w:szCs w:val="22"/>
          </w:rPr>
          <w:t>ndis.gov.au</w:t>
        </w:r>
      </w:hyperlink>
    </w:p>
    <w:p w14:paraId="1BDF8417" w14:textId="77777777" w:rsidR="00C167A4" w:rsidRDefault="00C167A4" w:rsidP="00C167A4">
      <w:pPr>
        <w:autoSpaceDE w:val="0"/>
        <w:autoSpaceDN w:val="0"/>
        <w:adjustRightInd w:val="0"/>
        <w:spacing w:before="116"/>
        <w:ind w:right="4"/>
        <w:rPr>
          <w:spacing w:val="-5"/>
          <w:kern w:val="1"/>
          <w:szCs w:val="22"/>
        </w:rPr>
      </w:pPr>
      <w:r>
        <w:rPr>
          <w:spacing w:val="-5"/>
          <w:kern w:val="1"/>
          <w:szCs w:val="22"/>
        </w:rPr>
        <w:t>Follow us on our social channels</w:t>
      </w:r>
    </w:p>
    <w:p w14:paraId="68DB32DB" w14:textId="77777777" w:rsidR="00C167A4" w:rsidRDefault="00C167A4" w:rsidP="00C167A4">
      <w:pPr>
        <w:autoSpaceDE w:val="0"/>
        <w:autoSpaceDN w:val="0"/>
        <w:adjustRightInd w:val="0"/>
        <w:spacing w:before="116"/>
        <w:ind w:right="4"/>
        <w:rPr>
          <w:spacing w:val="-5"/>
          <w:kern w:val="1"/>
          <w:szCs w:val="22"/>
        </w:rPr>
      </w:pPr>
      <w:hyperlink r:id="rId14" w:history="1">
        <w:r w:rsidRPr="00892BAF">
          <w:rPr>
            <w:rStyle w:val="Hyperlink"/>
            <w:spacing w:val="-5"/>
            <w:kern w:val="1"/>
            <w:szCs w:val="22"/>
          </w:rPr>
          <w:t>Facebook</w:t>
        </w:r>
      </w:hyperlink>
      <w:r>
        <w:rPr>
          <w:spacing w:val="-5"/>
          <w:kern w:val="1"/>
          <w:szCs w:val="22"/>
        </w:rPr>
        <w:t xml:space="preserve">, </w:t>
      </w:r>
      <w:hyperlink r:id="rId15" w:history="1">
        <w:r w:rsidRPr="00234434">
          <w:rPr>
            <w:rStyle w:val="Hyperlink"/>
            <w:spacing w:val="-5"/>
            <w:kern w:val="1"/>
            <w:szCs w:val="22"/>
          </w:rPr>
          <w:t>Twitter</w:t>
        </w:r>
      </w:hyperlink>
      <w:r>
        <w:rPr>
          <w:spacing w:val="-5"/>
          <w:kern w:val="1"/>
          <w:szCs w:val="22"/>
        </w:rPr>
        <w:t xml:space="preserve">, </w:t>
      </w:r>
      <w:hyperlink r:id="rId16" w:history="1">
        <w:r w:rsidRPr="009C27F0">
          <w:rPr>
            <w:rStyle w:val="Hyperlink"/>
            <w:spacing w:val="-5"/>
            <w:kern w:val="1"/>
            <w:szCs w:val="22"/>
          </w:rPr>
          <w:t>Instagram</w:t>
        </w:r>
      </w:hyperlink>
      <w:r>
        <w:rPr>
          <w:spacing w:val="-5"/>
          <w:kern w:val="1"/>
          <w:szCs w:val="22"/>
        </w:rPr>
        <w:t xml:space="preserve">, </w:t>
      </w:r>
      <w:hyperlink r:id="rId17" w:history="1">
        <w:r w:rsidRPr="00234434">
          <w:rPr>
            <w:rStyle w:val="Hyperlink"/>
            <w:spacing w:val="-5"/>
            <w:kern w:val="1"/>
            <w:szCs w:val="22"/>
          </w:rPr>
          <w:t>YouTube</w:t>
        </w:r>
      </w:hyperlink>
      <w:r>
        <w:rPr>
          <w:spacing w:val="-5"/>
          <w:kern w:val="1"/>
          <w:szCs w:val="22"/>
        </w:rPr>
        <w:t xml:space="preserve">, </w:t>
      </w:r>
      <w:hyperlink r:id="rId18" w:history="1">
        <w:r>
          <w:rPr>
            <w:rStyle w:val="Hyperlink"/>
            <w:spacing w:val="-5"/>
            <w:kern w:val="1"/>
            <w:szCs w:val="22"/>
          </w:rPr>
          <w:t>LinkedIn</w:t>
        </w:r>
      </w:hyperlink>
    </w:p>
    <w:p w14:paraId="3C3AE6DB" w14:textId="77777777" w:rsidR="00C167A4" w:rsidRPr="00884352" w:rsidRDefault="00C167A4" w:rsidP="00C167A4">
      <w:pPr>
        <w:autoSpaceDE w:val="0"/>
        <w:autoSpaceDN w:val="0"/>
        <w:adjustRightInd w:val="0"/>
        <w:spacing w:before="116"/>
        <w:ind w:right="4"/>
        <w:rPr>
          <w:b/>
          <w:bCs/>
          <w:kern w:val="1"/>
          <w:szCs w:val="22"/>
        </w:rPr>
      </w:pPr>
      <w:r w:rsidRPr="00884352">
        <w:rPr>
          <w:b/>
          <w:bCs/>
          <w:kern w:val="1"/>
          <w:szCs w:val="22"/>
        </w:rPr>
        <w:t>For people who need help with English</w:t>
      </w:r>
    </w:p>
    <w:p w14:paraId="3AB73D98" w14:textId="77777777" w:rsidR="00C167A4" w:rsidRPr="00884352" w:rsidRDefault="00C167A4" w:rsidP="00C167A4">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22C2C87D" w14:textId="77777777" w:rsidR="00C167A4" w:rsidRPr="00884352" w:rsidRDefault="00C167A4" w:rsidP="00C167A4">
      <w:pPr>
        <w:autoSpaceDE w:val="0"/>
        <w:autoSpaceDN w:val="0"/>
        <w:adjustRightInd w:val="0"/>
        <w:spacing w:before="235"/>
        <w:ind w:right="4"/>
        <w:rPr>
          <w:b/>
          <w:bCs/>
          <w:kern w:val="1"/>
          <w:szCs w:val="22"/>
        </w:rPr>
      </w:pPr>
      <w:r w:rsidRPr="00884352">
        <w:rPr>
          <w:b/>
          <w:bCs/>
          <w:kern w:val="1"/>
          <w:szCs w:val="22"/>
        </w:rPr>
        <w:t>For people who are deaf or hard of hearing</w:t>
      </w:r>
    </w:p>
    <w:p w14:paraId="259215D7" w14:textId="77777777" w:rsidR="00C167A4" w:rsidRPr="00884352" w:rsidRDefault="00C167A4" w:rsidP="00C167A4">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705C95F2" w14:textId="77777777" w:rsidR="00C167A4" w:rsidRPr="00884352" w:rsidRDefault="00C167A4" w:rsidP="00C167A4">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4501476D" w14:textId="38EF46D1" w:rsidR="001375CA" w:rsidRPr="0072781E" w:rsidRDefault="00C167A4" w:rsidP="0072781E">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19" w:history="1">
        <w:r>
          <w:rPr>
            <w:rStyle w:val="Hyperlink"/>
            <w:kern w:val="1"/>
            <w:szCs w:val="22"/>
          </w:rPr>
          <w:t>relayservice.gov.au</w:t>
        </w:r>
      </w:hyperlink>
    </w:p>
    <w:sectPr w:rsidR="001375CA" w:rsidRPr="0072781E" w:rsidSect="002B27DE">
      <w:headerReference w:type="even" r:id="rId20"/>
      <w:headerReference w:type="default" r:id="rId21"/>
      <w:footerReference w:type="even" r:id="rId22"/>
      <w:footerReference w:type="default" r:id="rId23"/>
      <w:footerReference w:type="first" r:id="rId24"/>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09CB" w14:textId="77777777" w:rsidR="005D7A1D" w:rsidRDefault="005D7A1D" w:rsidP="00863C7F">
      <w:r>
        <w:separator/>
      </w:r>
    </w:p>
    <w:p w14:paraId="773695AC" w14:textId="77777777" w:rsidR="005D7A1D" w:rsidRDefault="005D7A1D" w:rsidP="00863C7F"/>
    <w:p w14:paraId="0418DB1A" w14:textId="77777777" w:rsidR="005D7A1D" w:rsidRDefault="005D7A1D" w:rsidP="00863C7F"/>
    <w:p w14:paraId="489A3269" w14:textId="77777777" w:rsidR="005D7A1D" w:rsidRDefault="005D7A1D" w:rsidP="00863C7F"/>
    <w:p w14:paraId="5E8CC84D" w14:textId="77777777" w:rsidR="005D7A1D" w:rsidRDefault="005D7A1D" w:rsidP="00863C7F"/>
    <w:p w14:paraId="59ED09DD" w14:textId="77777777" w:rsidR="005D7A1D" w:rsidRDefault="005D7A1D" w:rsidP="00863C7F"/>
    <w:p w14:paraId="75A03F98" w14:textId="77777777" w:rsidR="005D7A1D" w:rsidRDefault="005D7A1D" w:rsidP="00863C7F"/>
    <w:p w14:paraId="1FB4A208" w14:textId="77777777" w:rsidR="005D7A1D" w:rsidRDefault="005D7A1D" w:rsidP="00863C7F"/>
    <w:p w14:paraId="6FB8D177" w14:textId="77777777" w:rsidR="005D7A1D" w:rsidRDefault="005D7A1D" w:rsidP="00863C7F"/>
    <w:p w14:paraId="2048A3CA" w14:textId="77777777" w:rsidR="005D7A1D" w:rsidRDefault="005D7A1D" w:rsidP="00863C7F"/>
  </w:endnote>
  <w:endnote w:type="continuationSeparator" w:id="0">
    <w:p w14:paraId="73D8BB7C" w14:textId="77777777" w:rsidR="005D7A1D" w:rsidRDefault="005D7A1D" w:rsidP="00863C7F">
      <w:r>
        <w:continuationSeparator/>
      </w:r>
    </w:p>
    <w:p w14:paraId="5C9D709E" w14:textId="77777777" w:rsidR="005D7A1D" w:rsidRDefault="005D7A1D" w:rsidP="00863C7F"/>
    <w:p w14:paraId="1EF63EE2" w14:textId="77777777" w:rsidR="005D7A1D" w:rsidRDefault="005D7A1D" w:rsidP="00863C7F"/>
    <w:p w14:paraId="67D723A3" w14:textId="77777777" w:rsidR="005D7A1D" w:rsidRDefault="005D7A1D" w:rsidP="00863C7F"/>
    <w:p w14:paraId="437F259E" w14:textId="77777777" w:rsidR="005D7A1D" w:rsidRDefault="005D7A1D" w:rsidP="00863C7F"/>
    <w:p w14:paraId="7FD2EC78" w14:textId="77777777" w:rsidR="005D7A1D" w:rsidRDefault="005D7A1D" w:rsidP="00863C7F"/>
    <w:p w14:paraId="59C6C223" w14:textId="77777777" w:rsidR="005D7A1D" w:rsidRDefault="005D7A1D" w:rsidP="00863C7F"/>
    <w:p w14:paraId="39128D03" w14:textId="77777777" w:rsidR="005D7A1D" w:rsidRDefault="005D7A1D" w:rsidP="00863C7F"/>
    <w:p w14:paraId="17B86CD5" w14:textId="77777777" w:rsidR="005D7A1D" w:rsidRDefault="005D7A1D" w:rsidP="00863C7F"/>
    <w:p w14:paraId="1933D876" w14:textId="77777777" w:rsidR="005D7A1D" w:rsidRDefault="005D7A1D" w:rsidP="00863C7F"/>
  </w:endnote>
  <w:endnote w:type="continuationNotice" w:id="1">
    <w:p w14:paraId="2FB6D553" w14:textId="77777777" w:rsidR="005D7A1D" w:rsidRDefault="005D7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mbria"/>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08044083" w14:textId="77777777" w:rsidR="002B27DE" w:rsidRDefault="002B27DE" w:rsidP="005621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2B8B8D" w14:textId="77777777" w:rsidR="008D4B76" w:rsidRDefault="008D4B76" w:rsidP="002B27DE">
    <w:pPr>
      <w:pStyle w:val="Footer"/>
      <w:ind w:right="360"/>
    </w:pPr>
  </w:p>
  <w:p w14:paraId="6F956F45" w14:textId="77777777" w:rsidR="00AA6762" w:rsidRDefault="00AA6762" w:rsidP="00863C7F"/>
  <w:p w14:paraId="52DA9C1B" w14:textId="77777777" w:rsidR="00AA6762" w:rsidRDefault="00AA6762" w:rsidP="00863C7F"/>
  <w:p w14:paraId="27A3A355" w14:textId="77777777" w:rsidR="00A71751" w:rsidRDefault="00A71751" w:rsidP="00863C7F"/>
  <w:p w14:paraId="4BBDC075" w14:textId="77777777" w:rsidR="00A71751" w:rsidRDefault="00A71751" w:rsidP="00863C7F"/>
  <w:p w14:paraId="498D1468" w14:textId="77777777" w:rsidR="00A71751" w:rsidRDefault="00A71751" w:rsidP="00863C7F"/>
  <w:p w14:paraId="4454B3B2"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Content>
      <w:p w14:paraId="11D9619C"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2FC0CF61"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F03E"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953D" w14:textId="77777777" w:rsidR="005D7A1D" w:rsidRDefault="005D7A1D" w:rsidP="00863C7F">
      <w:r>
        <w:separator/>
      </w:r>
    </w:p>
    <w:p w14:paraId="049B4045" w14:textId="77777777" w:rsidR="005D7A1D" w:rsidRDefault="005D7A1D" w:rsidP="00863C7F"/>
    <w:p w14:paraId="52FD5B53" w14:textId="77777777" w:rsidR="005D7A1D" w:rsidRDefault="005D7A1D" w:rsidP="00863C7F"/>
    <w:p w14:paraId="5CA56B33" w14:textId="77777777" w:rsidR="005D7A1D" w:rsidRDefault="005D7A1D" w:rsidP="00863C7F"/>
    <w:p w14:paraId="510E5A85" w14:textId="77777777" w:rsidR="005D7A1D" w:rsidRDefault="005D7A1D" w:rsidP="00863C7F"/>
    <w:p w14:paraId="2EB375BC" w14:textId="77777777" w:rsidR="005D7A1D" w:rsidRDefault="005D7A1D" w:rsidP="00863C7F"/>
    <w:p w14:paraId="35B889D6" w14:textId="77777777" w:rsidR="005D7A1D" w:rsidRDefault="005D7A1D" w:rsidP="00863C7F"/>
    <w:p w14:paraId="038C96BC" w14:textId="77777777" w:rsidR="005D7A1D" w:rsidRDefault="005D7A1D" w:rsidP="00863C7F"/>
    <w:p w14:paraId="437F626B" w14:textId="77777777" w:rsidR="005D7A1D" w:rsidRDefault="005D7A1D" w:rsidP="00863C7F"/>
    <w:p w14:paraId="08EF7E96" w14:textId="77777777" w:rsidR="005D7A1D" w:rsidRDefault="005D7A1D" w:rsidP="00863C7F"/>
  </w:footnote>
  <w:footnote w:type="continuationSeparator" w:id="0">
    <w:p w14:paraId="079A2D0B" w14:textId="77777777" w:rsidR="005D7A1D" w:rsidRDefault="005D7A1D" w:rsidP="00863C7F">
      <w:r>
        <w:continuationSeparator/>
      </w:r>
    </w:p>
    <w:p w14:paraId="40BEB039" w14:textId="77777777" w:rsidR="005D7A1D" w:rsidRDefault="005D7A1D" w:rsidP="00863C7F"/>
    <w:p w14:paraId="6E7B6182" w14:textId="77777777" w:rsidR="005D7A1D" w:rsidRDefault="005D7A1D" w:rsidP="00863C7F"/>
    <w:p w14:paraId="0E589A29" w14:textId="77777777" w:rsidR="005D7A1D" w:rsidRDefault="005D7A1D" w:rsidP="00863C7F"/>
    <w:p w14:paraId="781ED9F4" w14:textId="77777777" w:rsidR="005D7A1D" w:rsidRDefault="005D7A1D" w:rsidP="00863C7F"/>
    <w:p w14:paraId="529C5548" w14:textId="77777777" w:rsidR="005D7A1D" w:rsidRDefault="005D7A1D" w:rsidP="00863C7F"/>
    <w:p w14:paraId="52809DDF" w14:textId="77777777" w:rsidR="005D7A1D" w:rsidRDefault="005D7A1D" w:rsidP="00863C7F"/>
    <w:p w14:paraId="2B355160" w14:textId="77777777" w:rsidR="005D7A1D" w:rsidRDefault="005D7A1D" w:rsidP="00863C7F"/>
    <w:p w14:paraId="377F8FCA" w14:textId="77777777" w:rsidR="005D7A1D" w:rsidRDefault="005D7A1D" w:rsidP="00863C7F"/>
    <w:p w14:paraId="33BC0FE6" w14:textId="77777777" w:rsidR="005D7A1D" w:rsidRDefault="005D7A1D" w:rsidP="00863C7F"/>
  </w:footnote>
  <w:footnote w:type="continuationNotice" w:id="1">
    <w:p w14:paraId="28F31E05" w14:textId="77777777" w:rsidR="005D7A1D" w:rsidRDefault="005D7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D12D" w14:textId="77777777" w:rsidR="008D4B76" w:rsidRDefault="008D4B76" w:rsidP="00863C7F">
    <w:pPr>
      <w:pStyle w:val="Header"/>
    </w:pPr>
  </w:p>
  <w:p w14:paraId="65F691B3" w14:textId="77777777" w:rsidR="00AA6762" w:rsidRDefault="00AA6762" w:rsidP="00863C7F"/>
  <w:p w14:paraId="3F405E83" w14:textId="77777777" w:rsidR="00AA6762" w:rsidRDefault="00AA6762" w:rsidP="00863C7F"/>
  <w:p w14:paraId="2376A34E" w14:textId="77777777" w:rsidR="00A71751" w:rsidRDefault="00A71751" w:rsidP="00863C7F"/>
  <w:p w14:paraId="1963A767" w14:textId="77777777" w:rsidR="00A71751" w:rsidRDefault="00A71751" w:rsidP="00863C7F"/>
  <w:p w14:paraId="1F19D983" w14:textId="77777777" w:rsidR="00A71751" w:rsidRDefault="00A71751" w:rsidP="00863C7F"/>
  <w:p w14:paraId="3DBA27D1"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B881" w14:textId="1534F4F1" w:rsidR="00A71751" w:rsidRDefault="002B27DE" w:rsidP="00BE4A8D">
    <w:r>
      <w:rPr>
        <w:noProof/>
      </w:rPr>
      <mc:AlternateContent>
        <mc:Choice Requires="wps">
          <w:drawing>
            <wp:anchor distT="0" distB="0" distL="114300" distR="114300" simplePos="0" relativeHeight="251658241" behindDoc="0" locked="0" layoutInCell="1" allowOverlap="1" wp14:anchorId="3F72A86D" wp14:editId="2CB426A7">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83A14"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FB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10" w15:restartNumberingAfterBreak="0">
    <w:nsid w:val="0086427D"/>
    <w:multiLevelType w:val="multilevel"/>
    <w:tmpl w:val="EA4CFA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06540F"/>
    <w:multiLevelType w:val="multilevel"/>
    <w:tmpl w:val="1214D3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4F7AC5"/>
    <w:multiLevelType w:val="multilevel"/>
    <w:tmpl w:val="365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462B88"/>
    <w:multiLevelType w:val="multilevel"/>
    <w:tmpl w:val="8886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0E4720"/>
    <w:multiLevelType w:val="multilevel"/>
    <w:tmpl w:val="A97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A171B6"/>
    <w:multiLevelType w:val="multilevel"/>
    <w:tmpl w:val="217C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0"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3B0CB3"/>
    <w:multiLevelType w:val="hybridMultilevel"/>
    <w:tmpl w:val="D8D8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27B6924"/>
    <w:multiLevelType w:val="multilevel"/>
    <w:tmpl w:val="C23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6FEED"/>
    <w:multiLevelType w:val="hybridMultilevel"/>
    <w:tmpl w:val="FFFFFFFF"/>
    <w:lvl w:ilvl="0" w:tplc="3E7465D0">
      <w:start w:val="1"/>
      <w:numFmt w:val="bullet"/>
      <w:lvlText w:val="·"/>
      <w:lvlJc w:val="left"/>
      <w:pPr>
        <w:ind w:left="720" w:hanging="360"/>
      </w:pPr>
      <w:rPr>
        <w:rFonts w:ascii="Symbol" w:hAnsi="Symbol" w:hint="default"/>
      </w:rPr>
    </w:lvl>
    <w:lvl w:ilvl="1" w:tplc="406CE7B8">
      <w:start w:val="1"/>
      <w:numFmt w:val="bullet"/>
      <w:lvlText w:val="o"/>
      <w:lvlJc w:val="left"/>
      <w:pPr>
        <w:ind w:left="1440" w:hanging="360"/>
      </w:pPr>
      <w:rPr>
        <w:rFonts w:ascii="Courier New" w:hAnsi="Courier New" w:hint="default"/>
      </w:rPr>
    </w:lvl>
    <w:lvl w:ilvl="2" w:tplc="112643A0">
      <w:start w:val="1"/>
      <w:numFmt w:val="bullet"/>
      <w:lvlText w:val=""/>
      <w:lvlJc w:val="left"/>
      <w:pPr>
        <w:ind w:left="2160" w:hanging="360"/>
      </w:pPr>
      <w:rPr>
        <w:rFonts w:ascii="Wingdings" w:hAnsi="Wingdings" w:hint="default"/>
      </w:rPr>
    </w:lvl>
    <w:lvl w:ilvl="3" w:tplc="A8D4488A">
      <w:start w:val="1"/>
      <w:numFmt w:val="bullet"/>
      <w:lvlText w:val=""/>
      <w:lvlJc w:val="left"/>
      <w:pPr>
        <w:ind w:left="2880" w:hanging="360"/>
      </w:pPr>
      <w:rPr>
        <w:rFonts w:ascii="Symbol" w:hAnsi="Symbol" w:hint="default"/>
      </w:rPr>
    </w:lvl>
    <w:lvl w:ilvl="4" w:tplc="3FA86D62">
      <w:start w:val="1"/>
      <w:numFmt w:val="bullet"/>
      <w:lvlText w:val="o"/>
      <w:lvlJc w:val="left"/>
      <w:pPr>
        <w:ind w:left="3600" w:hanging="360"/>
      </w:pPr>
      <w:rPr>
        <w:rFonts w:ascii="Courier New" w:hAnsi="Courier New" w:hint="default"/>
      </w:rPr>
    </w:lvl>
    <w:lvl w:ilvl="5" w:tplc="D35E5794">
      <w:start w:val="1"/>
      <w:numFmt w:val="bullet"/>
      <w:lvlText w:val=""/>
      <w:lvlJc w:val="left"/>
      <w:pPr>
        <w:ind w:left="4320" w:hanging="360"/>
      </w:pPr>
      <w:rPr>
        <w:rFonts w:ascii="Wingdings" w:hAnsi="Wingdings" w:hint="default"/>
      </w:rPr>
    </w:lvl>
    <w:lvl w:ilvl="6" w:tplc="1B3ADBFC">
      <w:start w:val="1"/>
      <w:numFmt w:val="bullet"/>
      <w:lvlText w:val=""/>
      <w:lvlJc w:val="left"/>
      <w:pPr>
        <w:ind w:left="5040" w:hanging="360"/>
      </w:pPr>
      <w:rPr>
        <w:rFonts w:ascii="Symbol" w:hAnsi="Symbol" w:hint="default"/>
      </w:rPr>
    </w:lvl>
    <w:lvl w:ilvl="7" w:tplc="10C22A80">
      <w:start w:val="1"/>
      <w:numFmt w:val="bullet"/>
      <w:lvlText w:val="o"/>
      <w:lvlJc w:val="left"/>
      <w:pPr>
        <w:ind w:left="5760" w:hanging="360"/>
      </w:pPr>
      <w:rPr>
        <w:rFonts w:ascii="Courier New" w:hAnsi="Courier New" w:hint="default"/>
      </w:rPr>
    </w:lvl>
    <w:lvl w:ilvl="8" w:tplc="F6C0C374">
      <w:start w:val="1"/>
      <w:numFmt w:val="bullet"/>
      <w:lvlText w:val=""/>
      <w:lvlJc w:val="left"/>
      <w:pPr>
        <w:ind w:left="6480" w:hanging="360"/>
      </w:pPr>
      <w:rPr>
        <w:rFonts w:ascii="Wingdings" w:hAnsi="Wingdings" w:hint="default"/>
      </w:rPr>
    </w:lvl>
  </w:abstractNum>
  <w:abstractNum w:abstractNumId="27"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DD7F46"/>
    <w:multiLevelType w:val="hybridMultilevel"/>
    <w:tmpl w:val="3D5697EC"/>
    <w:lvl w:ilvl="0" w:tplc="0D48C6D4">
      <w:start w:val="1"/>
      <w:numFmt w:val="bullet"/>
      <w:lvlText w:val="o"/>
      <w:lvlJc w:val="left"/>
      <w:pPr>
        <w:ind w:left="2160" w:hanging="360"/>
      </w:pPr>
      <w:rPr>
        <w:rFonts w:ascii="Courier New" w:hAnsi="Courier New" w:hint="default"/>
      </w:rPr>
    </w:lvl>
    <w:lvl w:ilvl="1" w:tplc="FFFFFFFF">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C59561A"/>
    <w:multiLevelType w:val="multilevel"/>
    <w:tmpl w:val="CC9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811A2A"/>
    <w:multiLevelType w:val="multilevel"/>
    <w:tmpl w:val="C52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8B0E11"/>
    <w:multiLevelType w:val="multilevel"/>
    <w:tmpl w:val="AF70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68362B"/>
    <w:multiLevelType w:val="hybridMultilevel"/>
    <w:tmpl w:val="C16C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59F5FD80"/>
    <w:multiLevelType w:val="hybridMultilevel"/>
    <w:tmpl w:val="FFFFFFFF"/>
    <w:lvl w:ilvl="0" w:tplc="840EB2EE">
      <w:start w:val="1"/>
      <w:numFmt w:val="lowerRoman"/>
      <w:lvlText w:val="%1."/>
      <w:lvlJc w:val="right"/>
      <w:pPr>
        <w:ind w:left="720" w:hanging="360"/>
      </w:pPr>
    </w:lvl>
    <w:lvl w:ilvl="1" w:tplc="DAC43286">
      <w:start w:val="1"/>
      <w:numFmt w:val="lowerLetter"/>
      <w:lvlText w:val="%2."/>
      <w:lvlJc w:val="left"/>
      <w:pPr>
        <w:ind w:left="1440" w:hanging="360"/>
      </w:pPr>
    </w:lvl>
    <w:lvl w:ilvl="2" w:tplc="8892C0FA">
      <w:start w:val="1"/>
      <w:numFmt w:val="lowerRoman"/>
      <w:lvlText w:val="%3."/>
      <w:lvlJc w:val="right"/>
      <w:pPr>
        <w:ind w:left="2160" w:hanging="180"/>
      </w:pPr>
    </w:lvl>
    <w:lvl w:ilvl="3" w:tplc="B4B2B2FC">
      <w:start w:val="1"/>
      <w:numFmt w:val="decimal"/>
      <w:lvlText w:val="%4."/>
      <w:lvlJc w:val="left"/>
      <w:pPr>
        <w:ind w:left="2880" w:hanging="360"/>
      </w:pPr>
    </w:lvl>
    <w:lvl w:ilvl="4" w:tplc="ED3E1400">
      <w:start w:val="1"/>
      <w:numFmt w:val="lowerLetter"/>
      <w:lvlText w:val="%5."/>
      <w:lvlJc w:val="left"/>
      <w:pPr>
        <w:ind w:left="3600" w:hanging="360"/>
      </w:pPr>
    </w:lvl>
    <w:lvl w:ilvl="5" w:tplc="8C0E7F0E">
      <w:start w:val="1"/>
      <w:numFmt w:val="lowerRoman"/>
      <w:lvlText w:val="%6."/>
      <w:lvlJc w:val="right"/>
      <w:pPr>
        <w:ind w:left="4320" w:hanging="180"/>
      </w:pPr>
    </w:lvl>
    <w:lvl w:ilvl="6" w:tplc="DCBCB0B0">
      <w:start w:val="1"/>
      <w:numFmt w:val="decimal"/>
      <w:lvlText w:val="%7."/>
      <w:lvlJc w:val="left"/>
      <w:pPr>
        <w:ind w:left="5040" w:hanging="360"/>
      </w:pPr>
    </w:lvl>
    <w:lvl w:ilvl="7" w:tplc="D4DEEF52">
      <w:start w:val="1"/>
      <w:numFmt w:val="lowerLetter"/>
      <w:lvlText w:val="%8."/>
      <w:lvlJc w:val="left"/>
      <w:pPr>
        <w:ind w:left="5760" w:hanging="360"/>
      </w:pPr>
    </w:lvl>
    <w:lvl w:ilvl="8" w:tplc="B5AC3C1A">
      <w:start w:val="1"/>
      <w:numFmt w:val="lowerRoman"/>
      <w:lvlText w:val="%9."/>
      <w:lvlJc w:val="right"/>
      <w:pPr>
        <w:ind w:left="6480" w:hanging="180"/>
      </w:pPr>
    </w:lvl>
  </w:abstractNum>
  <w:abstractNum w:abstractNumId="40" w15:restartNumberingAfterBreak="0">
    <w:nsid w:val="607B2366"/>
    <w:multiLevelType w:val="multilevel"/>
    <w:tmpl w:val="82F8E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89692B"/>
    <w:multiLevelType w:val="multilevel"/>
    <w:tmpl w:val="DA52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841562"/>
    <w:multiLevelType w:val="hybridMultilevel"/>
    <w:tmpl w:val="EE168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E151FF"/>
    <w:multiLevelType w:val="multilevel"/>
    <w:tmpl w:val="E9B4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046"/>
    <w:multiLevelType w:val="hybridMultilevel"/>
    <w:tmpl w:val="17AC6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FA60AA"/>
    <w:multiLevelType w:val="multilevel"/>
    <w:tmpl w:val="629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875792">
    <w:abstractNumId w:val="27"/>
  </w:num>
  <w:num w:numId="2" w16cid:durableId="1403412302">
    <w:abstractNumId w:val="38"/>
  </w:num>
  <w:num w:numId="3" w16cid:durableId="1848784963">
    <w:abstractNumId w:val="20"/>
  </w:num>
  <w:num w:numId="4" w16cid:durableId="1607611780">
    <w:abstractNumId w:val="29"/>
  </w:num>
  <w:num w:numId="5" w16cid:durableId="18968610">
    <w:abstractNumId w:val="21"/>
  </w:num>
  <w:num w:numId="6" w16cid:durableId="1220018893">
    <w:abstractNumId w:val="35"/>
  </w:num>
  <w:num w:numId="7" w16cid:durableId="1752268465">
    <w:abstractNumId w:val="18"/>
  </w:num>
  <w:num w:numId="8" w16cid:durableId="862402279">
    <w:abstractNumId w:val="13"/>
  </w:num>
  <w:num w:numId="9" w16cid:durableId="487484424">
    <w:abstractNumId w:val="1"/>
  </w:num>
  <w:num w:numId="10" w16cid:durableId="492917089">
    <w:abstractNumId w:val="2"/>
  </w:num>
  <w:num w:numId="11" w16cid:durableId="1096827959">
    <w:abstractNumId w:val="3"/>
  </w:num>
  <w:num w:numId="12" w16cid:durableId="515537288">
    <w:abstractNumId w:val="4"/>
  </w:num>
  <w:num w:numId="13" w16cid:durableId="422914421">
    <w:abstractNumId w:val="9"/>
  </w:num>
  <w:num w:numId="14" w16cid:durableId="1437864998">
    <w:abstractNumId w:val="5"/>
  </w:num>
  <w:num w:numId="15" w16cid:durableId="1861040852">
    <w:abstractNumId w:val="6"/>
  </w:num>
  <w:num w:numId="16" w16cid:durableId="1225943325">
    <w:abstractNumId w:val="7"/>
  </w:num>
  <w:num w:numId="17" w16cid:durableId="706369293">
    <w:abstractNumId w:val="8"/>
  </w:num>
  <w:num w:numId="18" w16cid:durableId="1991639433">
    <w:abstractNumId w:val="19"/>
  </w:num>
  <w:num w:numId="19" w16cid:durableId="1731490631">
    <w:abstractNumId w:val="34"/>
  </w:num>
  <w:num w:numId="20" w16cid:durableId="739518056">
    <w:abstractNumId w:val="45"/>
  </w:num>
  <w:num w:numId="21" w16cid:durableId="145901810">
    <w:abstractNumId w:val="23"/>
  </w:num>
  <w:num w:numId="22" w16cid:durableId="2084796931">
    <w:abstractNumId w:val="15"/>
  </w:num>
  <w:num w:numId="23" w16cid:durableId="154877118">
    <w:abstractNumId w:val="24"/>
  </w:num>
  <w:num w:numId="24" w16cid:durableId="623803465">
    <w:abstractNumId w:val="36"/>
  </w:num>
  <w:num w:numId="25" w16cid:durableId="1657562670">
    <w:abstractNumId w:val="31"/>
  </w:num>
  <w:num w:numId="26" w16cid:durableId="26490933">
    <w:abstractNumId w:val="40"/>
  </w:num>
  <w:num w:numId="27" w16cid:durableId="1895308824">
    <w:abstractNumId w:val="33"/>
  </w:num>
  <w:num w:numId="28" w16cid:durableId="2078286662">
    <w:abstractNumId w:val="25"/>
  </w:num>
  <w:num w:numId="29" w16cid:durableId="2137141122">
    <w:abstractNumId w:val="37"/>
  </w:num>
  <w:num w:numId="30" w16cid:durableId="1764640912">
    <w:abstractNumId w:val="42"/>
  </w:num>
  <w:num w:numId="31" w16cid:durableId="1346322160">
    <w:abstractNumId w:val="17"/>
  </w:num>
  <w:num w:numId="32" w16cid:durableId="1066031657">
    <w:abstractNumId w:val="32"/>
  </w:num>
  <w:num w:numId="33" w16cid:durableId="410010168">
    <w:abstractNumId w:val="14"/>
  </w:num>
  <w:num w:numId="34" w16cid:durableId="2113280104">
    <w:abstractNumId w:val="16"/>
  </w:num>
  <w:num w:numId="35" w16cid:durableId="799610333">
    <w:abstractNumId w:val="12"/>
  </w:num>
  <w:num w:numId="36" w16cid:durableId="668563679">
    <w:abstractNumId w:val="46"/>
  </w:num>
  <w:num w:numId="37" w16cid:durableId="710768075">
    <w:abstractNumId w:val="22"/>
  </w:num>
  <w:num w:numId="38" w16cid:durableId="197279038">
    <w:abstractNumId w:val="41"/>
  </w:num>
  <w:num w:numId="39" w16cid:durableId="1150829479">
    <w:abstractNumId w:val="30"/>
  </w:num>
  <w:num w:numId="40" w16cid:durableId="780682581">
    <w:abstractNumId w:val="43"/>
  </w:num>
  <w:num w:numId="41" w16cid:durableId="491067953">
    <w:abstractNumId w:val="44"/>
  </w:num>
  <w:num w:numId="42" w16cid:durableId="257636772">
    <w:abstractNumId w:val="11"/>
  </w:num>
  <w:num w:numId="43" w16cid:durableId="1832717607">
    <w:abstractNumId w:val="10"/>
  </w:num>
  <w:num w:numId="44" w16cid:durableId="552473273">
    <w:abstractNumId w:val="0"/>
  </w:num>
  <w:num w:numId="45" w16cid:durableId="2095395803">
    <w:abstractNumId w:val="39"/>
  </w:num>
  <w:num w:numId="46" w16cid:durableId="477310019">
    <w:abstractNumId w:val="26"/>
  </w:num>
  <w:num w:numId="47" w16cid:durableId="21261916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04"/>
    <w:rsid w:val="0000004F"/>
    <w:rsid w:val="00000308"/>
    <w:rsid w:val="00002ED6"/>
    <w:rsid w:val="00002F05"/>
    <w:rsid w:val="00003CEB"/>
    <w:rsid w:val="000058A9"/>
    <w:rsid w:val="00005FC6"/>
    <w:rsid w:val="0000749B"/>
    <w:rsid w:val="000079D0"/>
    <w:rsid w:val="00007AFF"/>
    <w:rsid w:val="0001003C"/>
    <w:rsid w:val="0001216C"/>
    <w:rsid w:val="0001306E"/>
    <w:rsid w:val="00013E6A"/>
    <w:rsid w:val="00014539"/>
    <w:rsid w:val="00014BF8"/>
    <w:rsid w:val="00014C7F"/>
    <w:rsid w:val="00014D32"/>
    <w:rsid w:val="000159BF"/>
    <w:rsid w:val="000215B8"/>
    <w:rsid w:val="0002232A"/>
    <w:rsid w:val="000228E4"/>
    <w:rsid w:val="000230AF"/>
    <w:rsid w:val="0002506D"/>
    <w:rsid w:val="00025352"/>
    <w:rsid w:val="0002543F"/>
    <w:rsid w:val="000259BB"/>
    <w:rsid w:val="0002699C"/>
    <w:rsid w:val="00026B48"/>
    <w:rsid w:val="0002705E"/>
    <w:rsid w:val="000277FF"/>
    <w:rsid w:val="00027E88"/>
    <w:rsid w:val="00030075"/>
    <w:rsid w:val="00031D19"/>
    <w:rsid w:val="00032183"/>
    <w:rsid w:val="000332C4"/>
    <w:rsid w:val="00033FC7"/>
    <w:rsid w:val="000340F1"/>
    <w:rsid w:val="000357C2"/>
    <w:rsid w:val="00036C40"/>
    <w:rsid w:val="0004014C"/>
    <w:rsid w:val="00040609"/>
    <w:rsid w:val="000409D2"/>
    <w:rsid w:val="00042E78"/>
    <w:rsid w:val="00043023"/>
    <w:rsid w:val="00043C99"/>
    <w:rsid w:val="00043FDA"/>
    <w:rsid w:val="00044916"/>
    <w:rsid w:val="000459A8"/>
    <w:rsid w:val="00046CD4"/>
    <w:rsid w:val="000517FA"/>
    <w:rsid w:val="00051DE1"/>
    <w:rsid w:val="00052098"/>
    <w:rsid w:val="00052E70"/>
    <w:rsid w:val="000531FC"/>
    <w:rsid w:val="000556F1"/>
    <w:rsid w:val="00055BA4"/>
    <w:rsid w:val="00056545"/>
    <w:rsid w:val="000570C6"/>
    <w:rsid w:val="0005716F"/>
    <w:rsid w:val="000576F4"/>
    <w:rsid w:val="00060CBE"/>
    <w:rsid w:val="00061211"/>
    <w:rsid w:val="000612AB"/>
    <w:rsid w:val="000621B5"/>
    <w:rsid w:val="0006241E"/>
    <w:rsid w:val="00066293"/>
    <w:rsid w:val="00066632"/>
    <w:rsid w:val="0006746E"/>
    <w:rsid w:val="0007002C"/>
    <w:rsid w:val="00070A5B"/>
    <w:rsid w:val="00073A6C"/>
    <w:rsid w:val="00074539"/>
    <w:rsid w:val="000749B0"/>
    <w:rsid w:val="00075045"/>
    <w:rsid w:val="000754B0"/>
    <w:rsid w:val="00075BF6"/>
    <w:rsid w:val="00080920"/>
    <w:rsid w:val="00081EC2"/>
    <w:rsid w:val="0008229A"/>
    <w:rsid w:val="00083F38"/>
    <w:rsid w:val="000843EA"/>
    <w:rsid w:val="00084415"/>
    <w:rsid w:val="00086B21"/>
    <w:rsid w:val="0009168A"/>
    <w:rsid w:val="00093E89"/>
    <w:rsid w:val="00095495"/>
    <w:rsid w:val="00096DE3"/>
    <w:rsid w:val="00097177"/>
    <w:rsid w:val="000979AB"/>
    <w:rsid w:val="00097CBF"/>
    <w:rsid w:val="000A01A5"/>
    <w:rsid w:val="000A0FCA"/>
    <w:rsid w:val="000A1872"/>
    <w:rsid w:val="000A23F4"/>
    <w:rsid w:val="000A2CB9"/>
    <w:rsid w:val="000A2E6E"/>
    <w:rsid w:val="000A30E6"/>
    <w:rsid w:val="000A4C46"/>
    <w:rsid w:val="000A4EAF"/>
    <w:rsid w:val="000A501A"/>
    <w:rsid w:val="000A727A"/>
    <w:rsid w:val="000A77E6"/>
    <w:rsid w:val="000B1A86"/>
    <w:rsid w:val="000B1D52"/>
    <w:rsid w:val="000B445E"/>
    <w:rsid w:val="000B557A"/>
    <w:rsid w:val="000B5EE0"/>
    <w:rsid w:val="000B6658"/>
    <w:rsid w:val="000C0012"/>
    <w:rsid w:val="000C0A01"/>
    <w:rsid w:val="000C25EF"/>
    <w:rsid w:val="000C7779"/>
    <w:rsid w:val="000D06FD"/>
    <w:rsid w:val="000D0EF1"/>
    <w:rsid w:val="000D1491"/>
    <w:rsid w:val="000D4095"/>
    <w:rsid w:val="000E0DA2"/>
    <w:rsid w:val="000E1522"/>
    <w:rsid w:val="000E195B"/>
    <w:rsid w:val="000E2BA0"/>
    <w:rsid w:val="000E491D"/>
    <w:rsid w:val="000E73A7"/>
    <w:rsid w:val="000E7DE6"/>
    <w:rsid w:val="000F1072"/>
    <w:rsid w:val="000F2F37"/>
    <w:rsid w:val="000F512C"/>
    <w:rsid w:val="000F5385"/>
    <w:rsid w:val="000F5D15"/>
    <w:rsid w:val="000F628F"/>
    <w:rsid w:val="000F7705"/>
    <w:rsid w:val="000F7CAE"/>
    <w:rsid w:val="0010017B"/>
    <w:rsid w:val="00100362"/>
    <w:rsid w:val="00100D1B"/>
    <w:rsid w:val="00100FD6"/>
    <w:rsid w:val="0010142F"/>
    <w:rsid w:val="001025BF"/>
    <w:rsid w:val="00102A1D"/>
    <w:rsid w:val="001045EE"/>
    <w:rsid w:val="00106E09"/>
    <w:rsid w:val="00110D21"/>
    <w:rsid w:val="00111D9E"/>
    <w:rsid w:val="00113087"/>
    <w:rsid w:val="00113DAC"/>
    <w:rsid w:val="00116439"/>
    <w:rsid w:val="001179F0"/>
    <w:rsid w:val="00117B24"/>
    <w:rsid w:val="00117EA3"/>
    <w:rsid w:val="001203E5"/>
    <w:rsid w:val="00123567"/>
    <w:rsid w:val="00123A5A"/>
    <w:rsid w:val="0012496E"/>
    <w:rsid w:val="001258BB"/>
    <w:rsid w:val="00126A25"/>
    <w:rsid w:val="00126E47"/>
    <w:rsid w:val="001274CB"/>
    <w:rsid w:val="0013068E"/>
    <w:rsid w:val="00130E6A"/>
    <w:rsid w:val="0013110F"/>
    <w:rsid w:val="00133269"/>
    <w:rsid w:val="0013440F"/>
    <w:rsid w:val="00134A41"/>
    <w:rsid w:val="00135D44"/>
    <w:rsid w:val="00136B9D"/>
    <w:rsid w:val="00137285"/>
    <w:rsid w:val="001375CA"/>
    <w:rsid w:val="00141BB0"/>
    <w:rsid w:val="0014207A"/>
    <w:rsid w:val="0014625A"/>
    <w:rsid w:val="00147D02"/>
    <w:rsid w:val="00150A3D"/>
    <w:rsid w:val="00151070"/>
    <w:rsid w:val="00151602"/>
    <w:rsid w:val="00151FC7"/>
    <w:rsid w:val="00152ED7"/>
    <w:rsid w:val="0015332D"/>
    <w:rsid w:val="0015536C"/>
    <w:rsid w:val="001557B9"/>
    <w:rsid w:val="00155A3A"/>
    <w:rsid w:val="001577DD"/>
    <w:rsid w:val="001603F8"/>
    <w:rsid w:val="00161303"/>
    <w:rsid w:val="00165D2C"/>
    <w:rsid w:val="00165D64"/>
    <w:rsid w:val="001665A1"/>
    <w:rsid w:val="00170739"/>
    <w:rsid w:val="00170CB1"/>
    <w:rsid w:val="00171AE2"/>
    <w:rsid w:val="001727CA"/>
    <w:rsid w:val="00172820"/>
    <w:rsid w:val="00173523"/>
    <w:rsid w:val="00173593"/>
    <w:rsid w:val="001752E3"/>
    <w:rsid w:val="00176002"/>
    <w:rsid w:val="001763B4"/>
    <w:rsid w:val="001802A9"/>
    <w:rsid w:val="00180460"/>
    <w:rsid w:val="001809B3"/>
    <w:rsid w:val="00180D51"/>
    <w:rsid w:val="00181823"/>
    <w:rsid w:val="001819D9"/>
    <w:rsid w:val="001821BB"/>
    <w:rsid w:val="00182DAB"/>
    <w:rsid w:val="001836F3"/>
    <w:rsid w:val="0018511A"/>
    <w:rsid w:val="0018672D"/>
    <w:rsid w:val="0018704D"/>
    <w:rsid w:val="00187EA6"/>
    <w:rsid w:val="00190424"/>
    <w:rsid w:val="00190C32"/>
    <w:rsid w:val="00190DD4"/>
    <w:rsid w:val="001910E4"/>
    <w:rsid w:val="001912D2"/>
    <w:rsid w:val="00193654"/>
    <w:rsid w:val="00195381"/>
    <w:rsid w:val="001959CB"/>
    <w:rsid w:val="00197031"/>
    <w:rsid w:val="00197282"/>
    <w:rsid w:val="001A1180"/>
    <w:rsid w:val="001A15AB"/>
    <w:rsid w:val="001A5969"/>
    <w:rsid w:val="001B158A"/>
    <w:rsid w:val="001B170D"/>
    <w:rsid w:val="001B3138"/>
    <w:rsid w:val="001B35EC"/>
    <w:rsid w:val="001B37C9"/>
    <w:rsid w:val="001B3914"/>
    <w:rsid w:val="001B3E7F"/>
    <w:rsid w:val="001B55C6"/>
    <w:rsid w:val="001B5EC7"/>
    <w:rsid w:val="001B6795"/>
    <w:rsid w:val="001B6D79"/>
    <w:rsid w:val="001C217C"/>
    <w:rsid w:val="001C2268"/>
    <w:rsid w:val="001C38AC"/>
    <w:rsid w:val="001C38FE"/>
    <w:rsid w:val="001C392A"/>
    <w:rsid w:val="001C3B4C"/>
    <w:rsid w:val="001C461C"/>
    <w:rsid w:val="001C5764"/>
    <w:rsid w:val="001C62D7"/>
    <w:rsid w:val="001C678C"/>
    <w:rsid w:val="001D006B"/>
    <w:rsid w:val="001D01D7"/>
    <w:rsid w:val="001D0651"/>
    <w:rsid w:val="001D211B"/>
    <w:rsid w:val="001D3B08"/>
    <w:rsid w:val="001D5BE2"/>
    <w:rsid w:val="001D7674"/>
    <w:rsid w:val="001E0CE3"/>
    <w:rsid w:val="001E13D9"/>
    <w:rsid w:val="001E1E6A"/>
    <w:rsid w:val="001E3988"/>
    <w:rsid w:val="001E3B52"/>
    <w:rsid w:val="001E3FDB"/>
    <w:rsid w:val="001E4DD7"/>
    <w:rsid w:val="001E5D40"/>
    <w:rsid w:val="001E630D"/>
    <w:rsid w:val="001E6473"/>
    <w:rsid w:val="001E6923"/>
    <w:rsid w:val="001F2486"/>
    <w:rsid w:val="001F4B1E"/>
    <w:rsid w:val="001F4E72"/>
    <w:rsid w:val="001F5EB2"/>
    <w:rsid w:val="001F7020"/>
    <w:rsid w:val="001F7761"/>
    <w:rsid w:val="001F78B2"/>
    <w:rsid w:val="001F7F83"/>
    <w:rsid w:val="002005F1"/>
    <w:rsid w:val="00202688"/>
    <w:rsid w:val="00203313"/>
    <w:rsid w:val="00206FE6"/>
    <w:rsid w:val="002075F9"/>
    <w:rsid w:val="00207936"/>
    <w:rsid w:val="002113F8"/>
    <w:rsid w:val="002143A3"/>
    <w:rsid w:val="00215A9A"/>
    <w:rsid w:val="002169EE"/>
    <w:rsid w:val="002170BD"/>
    <w:rsid w:val="00222825"/>
    <w:rsid w:val="0022302C"/>
    <w:rsid w:val="00223170"/>
    <w:rsid w:val="002232B8"/>
    <w:rsid w:val="002233AC"/>
    <w:rsid w:val="0022366E"/>
    <w:rsid w:val="00223DBB"/>
    <w:rsid w:val="00224A68"/>
    <w:rsid w:val="00224E4E"/>
    <w:rsid w:val="00225DFC"/>
    <w:rsid w:val="00230B3D"/>
    <w:rsid w:val="002321EA"/>
    <w:rsid w:val="002327A2"/>
    <w:rsid w:val="00233E14"/>
    <w:rsid w:val="00233F45"/>
    <w:rsid w:val="002359B0"/>
    <w:rsid w:val="0023603F"/>
    <w:rsid w:val="002360EE"/>
    <w:rsid w:val="0023638A"/>
    <w:rsid w:val="002379AC"/>
    <w:rsid w:val="00241790"/>
    <w:rsid w:val="0024322C"/>
    <w:rsid w:val="00244F15"/>
    <w:rsid w:val="002455D1"/>
    <w:rsid w:val="00246D0E"/>
    <w:rsid w:val="0025234F"/>
    <w:rsid w:val="00252356"/>
    <w:rsid w:val="0025303C"/>
    <w:rsid w:val="0025404A"/>
    <w:rsid w:val="00255D42"/>
    <w:rsid w:val="00256AF4"/>
    <w:rsid w:val="00257BCF"/>
    <w:rsid w:val="00257E87"/>
    <w:rsid w:val="00260618"/>
    <w:rsid w:val="0026106B"/>
    <w:rsid w:val="00261C4E"/>
    <w:rsid w:val="00262492"/>
    <w:rsid w:val="002624C3"/>
    <w:rsid w:val="00263D38"/>
    <w:rsid w:val="00264244"/>
    <w:rsid w:val="002642E2"/>
    <w:rsid w:val="00266B36"/>
    <w:rsid w:val="002673C2"/>
    <w:rsid w:val="002675F8"/>
    <w:rsid w:val="0027051B"/>
    <w:rsid w:val="00271C23"/>
    <w:rsid w:val="00272A52"/>
    <w:rsid w:val="00273512"/>
    <w:rsid w:val="00276D00"/>
    <w:rsid w:val="0028115B"/>
    <w:rsid w:val="0028148B"/>
    <w:rsid w:val="00282955"/>
    <w:rsid w:val="00284061"/>
    <w:rsid w:val="002840F8"/>
    <w:rsid w:val="00284354"/>
    <w:rsid w:val="00285DEE"/>
    <w:rsid w:val="002871EB"/>
    <w:rsid w:val="0028763C"/>
    <w:rsid w:val="002876B8"/>
    <w:rsid w:val="00290798"/>
    <w:rsid w:val="0029139C"/>
    <w:rsid w:val="00296469"/>
    <w:rsid w:val="002964F6"/>
    <w:rsid w:val="00297656"/>
    <w:rsid w:val="002977E1"/>
    <w:rsid w:val="00297AE3"/>
    <w:rsid w:val="002A09AE"/>
    <w:rsid w:val="002A0B84"/>
    <w:rsid w:val="002A2060"/>
    <w:rsid w:val="002A23FE"/>
    <w:rsid w:val="002A2EDB"/>
    <w:rsid w:val="002A30E0"/>
    <w:rsid w:val="002A490D"/>
    <w:rsid w:val="002A4C0C"/>
    <w:rsid w:val="002A5FD7"/>
    <w:rsid w:val="002B103A"/>
    <w:rsid w:val="002B27DE"/>
    <w:rsid w:val="002B35EA"/>
    <w:rsid w:val="002B49EB"/>
    <w:rsid w:val="002B6032"/>
    <w:rsid w:val="002B6B1C"/>
    <w:rsid w:val="002B7666"/>
    <w:rsid w:val="002B7CAB"/>
    <w:rsid w:val="002B7ED7"/>
    <w:rsid w:val="002C061A"/>
    <w:rsid w:val="002C06C7"/>
    <w:rsid w:val="002C17A3"/>
    <w:rsid w:val="002C1DEC"/>
    <w:rsid w:val="002C209B"/>
    <w:rsid w:val="002C2C00"/>
    <w:rsid w:val="002C4EE2"/>
    <w:rsid w:val="002C6286"/>
    <w:rsid w:val="002C640C"/>
    <w:rsid w:val="002C7D27"/>
    <w:rsid w:val="002D40CC"/>
    <w:rsid w:val="002D6D2D"/>
    <w:rsid w:val="002D7923"/>
    <w:rsid w:val="002E02FD"/>
    <w:rsid w:val="002E1629"/>
    <w:rsid w:val="002E219F"/>
    <w:rsid w:val="002E2E1B"/>
    <w:rsid w:val="002E71B7"/>
    <w:rsid w:val="002F099E"/>
    <w:rsid w:val="002F1380"/>
    <w:rsid w:val="002F24C7"/>
    <w:rsid w:val="002F28D1"/>
    <w:rsid w:val="002F2BCE"/>
    <w:rsid w:val="002F38FD"/>
    <w:rsid w:val="002F3C12"/>
    <w:rsid w:val="002F5719"/>
    <w:rsid w:val="002F7C36"/>
    <w:rsid w:val="00301055"/>
    <w:rsid w:val="003014A1"/>
    <w:rsid w:val="00302802"/>
    <w:rsid w:val="00303292"/>
    <w:rsid w:val="00304C4D"/>
    <w:rsid w:val="00306857"/>
    <w:rsid w:val="003068FE"/>
    <w:rsid w:val="00306DAB"/>
    <w:rsid w:val="00307F00"/>
    <w:rsid w:val="00312533"/>
    <w:rsid w:val="00313DB3"/>
    <w:rsid w:val="00315B9E"/>
    <w:rsid w:val="00316D7E"/>
    <w:rsid w:val="0031744E"/>
    <w:rsid w:val="00317E60"/>
    <w:rsid w:val="00322668"/>
    <w:rsid w:val="00322D44"/>
    <w:rsid w:val="00323BB7"/>
    <w:rsid w:val="003264E8"/>
    <w:rsid w:val="003268EB"/>
    <w:rsid w:val="00326949"/>
    <w:rsid w:val="00326CE4"/>
    <w:rsid w:val="00326DDA"/>
    <w:rsid w:val="00330568"/>
    <w:rsid w:val="003313CD"/>
    <w:rsid w:val="00331E39"/>
    <w:rsid w:val="00332FF9"/>
    <w:rsid w:val="00335A60"/>
    <w:rsid w:val="00336002"/>
    <w:rsid w:val="0034125F"/>
    <w:rsid w:val="003427E4"/>
    <w:rsid w:val="00345BCD"/>
    <w:rsid w:val="003468D0"/>
    <w:rsid w:val="00347057"/>
    <w:rsid w:val="0034741B"/>
    <w:rsid w:val="00350EE4"/>
    <w:rsid w:val="003517E5"/>
    <w:rsid w:val="003536C4"/>
    <w:rsid w:val="00354759"/>
    <w:rsid w:val="00356C88"/>
    <w:rsid w:val="00357A58"/>
    <w:rsid w:val="0036097F"/>
    <w:rsid w:val="00360D96"/>
    <w:rsid w:val="00360F21"/>
    <w:rsid w:val="003613BC"/>
    <w:rsid w:val="003622D9"/>
    <w:rsid w:val="00362D90"/>
    <w:rsid w:val="0036383D"/>
    <w:rsid w:val="00363F7A"/>
    <w:rsid w:val="0036426D"/>
    <w:rsid w:val="003646E0"/>
    <w:rsid w:val="00364987"/>
    <w:rsid w:val="003658FE"/>
    <w:rsid w:val="00365A62"/>
    <w:rsid w:val="00365DD1"/>
    <w:rsid w:val="0036690F"/>
    <w:rsid w:val="00370BE5"/>
    <w:rsid w:val="00371927"/>
    <w:rsid w:val="00371B8F"/>
    <w:rsid w:val="003751EA"/>
    <w:rsid w:val="00376A4E"/>
    <w:rsid w:val="00377845"/>
    <w:rsid w:val="0038030B"/>
    <w:rsid w:val="003812EE"/>
    <w:rsid w:val="0038186C"/>
    <w:rsid w:val="003820DF"/>
    <w:rsid w:val="00383E41"/>
    <w:rsid w:val="00390449"/>
    <w:rsid w:val="0039454A"/>
    <w:rsid w:val="003A027B"/>
    <w:rsid w:val="003A1258"/>
    <w:rsid w:val="003A3430"/>
    <w:rsid w:val="003A3FCC"/>
    <w:rsid w:val="003A4F19"/>
    <w:rsid w:val="003A530E"/>
    <w:rsid w:val="003A5965"/>
    <w:rsid w:val="003A60EF"/>
    <w:rsid w:val="003A7EAD"/>
    <w:rsid w:val="003B0302"/>
    <w:rsid w:val="003B0521"/>
    <w:rsid w:val="003B1D84"/>
    <w:rsid w:val="003B2165"/>
    <w:rsid w:val="003B2BB8"/>
    <w:rsid w:val="003B3F1F"/>
    <w:rsid w:val="003B7E67"/>
    <w:rsid w:val="003C066F"/>
    <w:rsid w:val="003C0A40"/>
    <w:rsid w:val="003C2E57"/>
    <w:rsid w:val="003C3880"/>
    <w:rsid w:val="003C59D8"/>
    <w:rsid w:val="003C67BC"/>
    <w:rsid w:val="003D04CA"/>
    <w:rsid w:val="003D3228"/>
    <w:rsid w:val="003D34FF"/>
    <w:rsid w:val="003D4C7C"/>
    <w:rsid w:val="003D5009"/>
    <w:rsid w:val="003D6471"/>
    <w:rsid w:val="003D7579"/>
    <w:rsid w:val="003E024C"/>
    <w:rsid w:val="003E0DD1"/>
    <w:rsid w:val="003E0DDA"/>
    <w:rsid w:val="003E1944"/>
    <w:rsid w:val="003E421E"/>
    <w:rsid w:val="003E46E7"/>
    <w:rsid w:val="003E5A0E"/>
    <w:rsid w:val="003E77C1"/>
    <w:rsid w:val="003E7E29"/>
    <w:rsid w:val="003F0C28"/>
    <w:rsid w:val="003F133E"/>
    <w:rsid w:val="003F1CA3"/>
    <w:rsid w:val="003F2DA2"/>
    <w:rsid w:val="003F425C"/>
    <w:rsid w:val="003F477F"/>
    <w:rsid w:val="003F6246"/>
    <w:rsid w:val="003F6ED7"/>
    <w:rsid w:val="0040062A"/>
    <w:rsid w:val="00400FAC"/>
    <w:rsid w:val="004017B6"/>
    <w:rsid w:val="0040257A"/>
    <w:rsid w:val="00402DA4"/>
    <w:rsid w:val="00403467"/>
    <w:rsid w:val="00403882"/>
    <w:rsid w:val="00407836"/>
    <w:rsid w:val="00407EB8"/>
    <w:rsid w:val="00410190"/>
    <w:rsid w:val="00410428"/>
    <w:rsid w:val="00410F12"/>
    <w:rsid w:val="00411388"/>
    <w:rsid w:val="004117CD"/>
    <w:rsid w:val="004123BC"/>
    <w:rsid w:val="00414905"/>
    <w:rsid w:val="00416A02"/>
    <w:rsid w:val="0041770E"/>
    <w:rsid w:val="00417B0D"/>
    <w:rsid w:val="00420C48"/>
    <w:rsid w:val="00422E85"/>
    <w:rsid w:val="00423F3C"/>
    <w:rsid w:val="00424C94"/>
    <w:rsid w:val="0042591A"/>
    <w:rsid w:val="00427DAD"/>
    <w:rsid w:val="00427FE6"/>
    <w:rsid w:val="004318FA"/>
    <w:rsid w:val="00433D96"/>
    <w:rsid w:val="004349DF"/>
    <w:rsid w:val="00434C3F"/>
    <w:rsid w:val="00436195"/>
    <w:rsid w:val="00436B4C"/>
    <w:rsid w:val="00437486"/>
    <w:rsid w:val="0044088C"/>
    <w:rsid w:val="00441824"/>
    <w:rsid w:val="00444DA2"/>
    <w:rsid w:val="004456D6"/>
    <w:rsid w:val="00445929"/>
    <w:rsid w:val="0044597F"/>
    <w:rsid w:val="00446656"/>
    <w:rsid w:val="00447BD4"/>
    <w:rsid w:val="0044F689"/>
    <w:rsid w:val="00454EEC"/>
    <w:rsid w:val="00455A39"/>
    <w:rsid w:val="00455C3E"/>
    <w:rsid w:val="004566B4"/>
    <w:rsid w:val="00456DCA"/>
    <w:rsid w:val="004577F4"/>
    <w:rsid w:val="00460CA0"/>
    <w:rsid w:val="004613A5"/>
    <w:rsid w:val="004617DD"/>
    <w:rsid w:val="00461FAB"/>
    <w:rsid w:val="00464861"/>
    <w:rsid w:val="00464877"/>
    <w:rsid w:val="00467843"/>
    <w:rsid w:val="00467FF4"/>
    <w:rsid w:val="00470309"/>
    <w:rsid w:val="0047040F"/>
    <w:rsid w:val="0047045F"/>
    <w:rsid w:val="004704B1"/>
    <w:rsid w:val="004733FF"/>
    <w:rsid w:val="00474E2F"/>
    <w:rsid w:val="00475F18"/>
    <w:rsid w:val="0047616A"/>
    <w:rsid w:val="0047759B"/>
    <w:rsid w:val="0048002C"/>
    <w:rsid w:val="00481ADE"/>
    <w:rsid w:val="00482C5C"/>
    <w:rsid w:val="0048339D"/>
    <w:rsid w:val="004846ED"/>
    <w:rsid w:val="004861C3"/>
    <w:rsid w:val="00486422"/>
    <w:rsid w:val="004876FD"/>
    <w:rsid w:val="00490F77"/>
    <w:rsid w:val="00491030"/>
    <w:rsid w:val="00492330"/>
    <w:rsid w:val="004929AB"/>
    <w:rsid w:val="0049359E"/>
    <w:rsid w:val="004A01EA"/>
    <w:rsid w:val="004A090E"/>
    <w:rsid w:val="004A1189"/>
    <w:rsid w:val="004A12AD"/>
    <w:rsid w:val="004A29C9"/>
    <w:rsid w:val="004A2F79"/>
    <w:rsid w:val="004A3024"/>
    <w:rsid w:val="004A37A1"/>
    <w:rsid w:val="004A3EE9"/>
    <w:rsid w:val="004A5457"/>
    <w:rsid w:val="004A54A3"/>
    <w:rsid w:val="004A56AE"/>
    <w:rsid w:val="004A57DA"/>
    <w:rsid w:val="004A6EF5"/>
    <w:rsid w:val="004A7125"/>
    <w:rsid w:val="004B0473"/>
    <w:rsid w:val="004B092F"/>
    <w:rsid w:val="004B24ED"/>
    <w:rsid w:val="004B28B4"/>
    <w:rsid w:val="004B348B"/>
    <w:rsid w:val="004B3A5A"/>
    <w:rsid w:val="004B4E95"/>
    <w:rsid w:val="004B54CA"/>
    <w:rsid w:val="004B58DD"/>
    <w:rsid w:val="004B6836"/>
    <w:rsid w:val="004C0CA3"/>
    <w:rsid w:val="004C100A"/>
    <w:rsid w:val="004C2D9C"/>
    <w:rsid w:val="004C382F"/>
    <w:rsid w:val="004C451D"/>
    <w:rsid w:val="004C529E"/>
    <w:rsid w:val="004C5860"/>
    <w:rsid w:val="004C5F30"/>
    <w:rsid w:val="004C5FBD"/>
    <w:rsid w:val="004C70D4"/>
    <w:rsid w:val="004C7D29"/>
    <w:rsid w:val="004D0ADA"/>
    <w:rsid w:val="004D0DE1"/>
    <w:rsid w:val="004D32B5"/>
    <w:rsid w:val="004D3646"/>
    <w:rsid w:val="004D3D92"/>
    <w:rsid w:val="004D41CA"/>
    <w:rsid w:val="004D42F9"/>
    <w:rsid w:val="004D468B"/>
    <w:rsid w:val="004D4A3F"/>
    <w:rsid w:val="004D50A1"/>
    <w:rsid w:val="004D71D4"/>
    <w:rsid w:val="004E2E45"/>
    <w:rsid w:val="004E4414"/>
    <w:rsid w:val="004E4484"/>
    <w:rsid w:val="004E4604"/>
    <w:rsid w:val="004E461E"/>
    <w:rsid w:val="004E4A76"/>
    <w:rsid w:val="004E5CBF"/>
    <w:rsid w:val="004E61B5"/>
    <w:rsid w:val="004E7F0D"/>
    <w:rsid w:val="004F01E9"/>
    <w:rsid w:val="004F05BA"/>
    <w:rsid w:val="004F11F6"/>
    <w:rsid w:val="004F1631"/>
    <w:rsid w:val="004F20D6"/>
    <w:rsid w:val="004F2327"/>
    <w:rsid w:val="004F2BA3"/>
    <w:rsid w:val="004F36D4"/>
    <w:rsid w:val="004F3A3C"/>
    <w:rsid w:val="004F3D66"/>
    <w:rsid w:val="004F3DA8"/>
    <w:rsid w:val="0050043E"/>
    <w:rsid w:val="00501185"/>
    <w:rsid w:val="005011AC"/>
    <w:rsid w:val="00501AB8"/>
    <w:rsid w:val="0050369E"/>
    <w:rsid w:val="0050464F"/>
    <w:rsid w:val="0050468D"/>
    <w:rsid w:val="005046DA"/>
    <w:rsid w:val="0050638D"/>
    <w:rsid w:val="00510FEA"/>
    <w:rsid w:val="00511268"/>
    <w:rsid w:val="0051130D"/>
    <w:rsid w:val="005113B5"/>
    <w:rsid w:val="00515AB6"/>
    <w:rsid w:val="0051651A"/>
    <w:rsid w:val="00516F57"/>
    <w:rsid w:val="00517F18"/>
    <w:rsid w:val="00520201"/>
    <w:rsid w:val="005270B9"/>
    <w:rsid w:val="00530605"/>
    <w:rsid w:val="00530FDE"/>
    <w:rsid w:val="00531505"/>
    <w:rsid w:val="005317B7"/>
    <w:rsid w:val="00531D72"/>
    <w:rsid w:val="00531E4B"/>
    <w:rsid w:val="00533342"/>
    <w:rsid w:val="00533741"/>
    <w:rsid w:val="00534846"/>
    <w:rsid w:val="00535418"/>
    <w:rsid w:val="00536154"/>
    <w:rsid w:val="005363D0"/>
    <w:rsid w:val="005367F9"/>
    <w:rsid w:val="00537F81"/>
    <w:rsid w:val="00540501"/>
    <w:rsid w:val="005406E6"/>
    <w:rsid w:val="00542421"/>
    <w:rsid w:val="00543CBB"/>
    <w:rsid w:val="00544153"/>
    <w:rsid w:val="00546544"/>
    <w:rsid w:val="005470C6"/>
    <w:rsid w:val="00547901"/>
    <w:rsid w:val="00547DF5"/>
    <w:rsid w:val="00550E83"/>
    <w:rsid w:val="0055190B"/>
    <w:rsid w:val="00552563"/>
    <w:rsid w:val="00552A22"/>
    <w:rsid w:val="00552BCB"/>
    <w:rsid w:val="0055492D"/>
    <w:rsid w:val="00557CFB"/>
    <w:rsid w:val="00560B90"/>
    <w:rsid w:val="00560DB3"/>
    <w:rsid w:val="00562194"/>
    <w:rsid w:val="0056472E"/>
    <w:rsid w:val="00566589"/>
    <w:rsid w:val="00566F51"/>
    <w:rsid w:val="005679E5"/>
    <w:rsid w:val="00570781"/>
    <w:rsid w:val="00571E18"/>
    <w:rsid w:val="00571EEC"/>
    <w:rsid w:val="00573287"/>
    <w:rsid w:val="00574BC3"/>
    <w:rsid w:val="00574D04"/>
    <w:rsid w:val="00576162"/>
    <w:rsid w:val="005805A7"/>
    <w:rsid w:val="00581142"/>
    <w:rsid w:val="00582E9E"/>
    <w:rsid w:val="0058414F"/>
    <w:rsid w:val="00584D90"/>
    <w:rsid w:val="00585950"/>
    <w:rsid w:val="005864CF"/>
    <w:rsid w:val="00586F4D"/>
    <w:rsid w:val="005877CA"/>
    <w:rsid w:val="00587857"/>
    <w:rsid w:val="00590B2A"/>
    <w:rsid w:val="00590EC7"/>
    <w:rsid w:val="005938B8"/>
    <w:rsid w:val="00593C73"/>
    <w:rsid w:val="00593E89"/>
    <w:rsid w:val="00594F7A"/>
    <w:rsid w:val="00596F00"/>
    <w:rsid w:val="00596F4F"/>
    <w:rsid w:val="0059728A"/>
    <w:rsid w:val="005978A1"/>
    <w:rsid w:val="00597963"/>
    <w:rsid w:val="00597D63"/>
    <w:rsid w:val="005A1743"/>
    <w:rsid w:val="005A190F"/>
    <w:rsid w:val="005A1D58"/>
    <w:rsid w:val="005A2B6C"/>
    <w:rsid w:val="005A46D1"/>
    <w:rsid w:val="005A521C"/>
    <w:rsid w:val="005A52FE"/>
    <w:rsid w:val="005A6312"/>
    <w:rsid w:val="005A7AD2"/>
    <w:rsid w:val="005B04D7"/>
    <w:rsid w:val="005B093A"/>
    <w:rsid w:val="005B2BE9"/>
    <w:rsid w:val="005B3BA5"/>
    <w:rsid w:val="005B53D0"/>
    <w:rsid w:val="005B69D4"/>
    <w:rsid w:val="005C07B5"/>
    <w:rsid w:val="005C2128"/>
    <w:rsid w:val="005C3751"/>
    <w:rsid w:val="005C3AA9"/>
    <w:rsid w:val="005C639F"/>
    <w:rsid w:val="005C69BE"/>
    <w:rsid w:val="005C6F0A"/>
    <w:rsid w:val="005C711A"/>
    <w:rsid w:val="005C77C4"/>
    <w:rsid w:val="005D0364"/>
    <w:rsid w:val="005D0E49"/>
    <w:rsid w:val="005D14AE"/>
    <w:rsid w:val="005D1842"/>
    <w:rsid w:val="005D56D9"/>
    <w:rsid w:val="005D60B7"/>
    <w:rsid w:val="005D6655"/>
    <w:rsid w:val="005D7845"/>
    <w:rsid w:val="005D7A1D"/>
    <w:rsid w:val="005E18B6"/>
    <w:rsid w:val="005E1996"/>
    <w:rsid w:val="005F0572"/>
    <w:rsid w:val="005F10CA"/>
    <w:rsid w:val="005F2E00"/>
    <w:rsid w:val="005F5484"/>
    <w:rsid w:val="005F64F7"/>
    <w:rsid w:val="005F79CC"/>
    <w:rsid w:val="0060091D"/>
    <w:rsid w:val="0060294A"/>
    <w:rsid w:val="00604526"/>
    <w:rsid w:val="006054D0"/>
    <w:rsid w:val="00606CAF"/>
    <w:rsid w:val="006104F8"/>
    <w:rsid w:val="00610A26"/>
    <w:rsid w:val="00610E99"/>
    <w:rsid w:val="00611FAD"/>
    <w:rsid w:val="0061278F"/>
    <w:rsid w:val="0061285B"/>
    <w:rsid w:val="00612D31"/>
    <w:rsid w:val="0061538C"/>
    <w:rsid w:val="0061583D"/>
    <w:rsid w:val="006209DB"/>
    <w:rsid w:val="006223B8"/>
    <w:rsid w:val="00622947"/>
    <w:rsid w:val="00622EB5"/>
    <w:rsid w:val="00623ACD"/>
    <w:rsid w:val="00623C84"/>
    <w:rsid w:val="00624897"/>
    <w:rsid w:val="00626247"/>
    <w:rsid w:val="0063219A"/>
    <w:rsid w:val="00633355"/>
    <w:rsid w:val="00633857"/>
    <w:rsid w:val="006342C8"/>
    <w:rsid w:val="006354DD"/>
    <w:rsid w:val="00635A59"/>
    <w:rsid w:val="006363F9"/>
    <w:rsid w:val="006367A7"/>
    <w:rsid w:val="00636DE6"/>
    <w:rsid w:val="00637023"/>
    <w:rsid w:val="0063713A"/>
    <w:rsid w:val="0063793D"/>
    <w:rsid w:val="0064481B"/>
    <w:rsid w:val="00645007"/>
    <w:rsid w:val="00647037"/>
    <w:rsid w:val="006472A5"/>
    <w:rsid w:val="006479CA"/>
    <w:rsid w:val="0065062D"/>
    <w:rsid w:val="00650CA9"/>
    <w:rsid w:val="0065164A"/>
    <w:rsid w:val="00651F4A"/>
    <w:rsid w:val="0065248E"/>
    <w:rsid w:val="00652A32"/>
    <w:rsid w:val="00652AF7"/>
    <w:rsid w:val="00653696"/>
    <w:rsid w:val="006538FB"/>
    <w:rsid w:val="00653BCE"/>
    <w:rsid w:val="00654370"/>
    <w:rsid w:val="0065554B"/>
    <w:rsid w:val="006558B6"/>
    <w:rsid w:val="006608BE"/>
    <w:rsid w:val="00660F61"/>
    <w:rsid w:val="00661829"/>
    <w:rsid w:val="0066211D"/>
    <w:rsid w:val="00664E61"/>
    <w:rsid w:val="006656BE"/>
    <w:rsid w:val="00665A1D"/>
    <w:rsid w:val="00665DFC"/>
    <w:rsid w:val="00665FB4"/>
    <w:rsid w:val="0066748F"/>
    <w:rsid w:val="00667BD8"/>
    <w:rsid w:val="00670735"/>
    <w:rsid w:val="0067175A"/>
    <w:rsid w:val="00671891"/>
    <w:rsid w:val="006731C2"/>
    <w:rsid w:val="0067381C"/>
    <w:rsid w:val="0067490F"/>
    <w:rsid w:val="00674DFD"/>
    <w:rsid w:val="00675F7E"/>
    <w:rsid w:val="006765FF"/>
    <w:rsid w:val="00676E7F"/>
    <w:rsid w:val="006777DE"/>
    <w:rsid w:val="006779BD"/>
    <w:rsid w:val="00677EB4"/>
    <w:rsid w:val="006801A4"/>
    <w:rsid w:val="006805D7"/>
    <w:rsid w:val="00681F32"/>
    <w:rsid w:val="00682BCC"/>
    <w:rsid w:val="00683992"/>
    <w:rsid w:val="006874DD"/>
    <w:rsid w:val="0069135D"/>
    <w:rsid w:val="006913FE"/>
    <w:rsid w:val="00691600"/>
    <w:rsid w:val="00692BF5"/>
    <w:rsid w:val="0069421A"/>
    <w:rsid w:val="006944EA"/>
    <w:rsid w:val="00694EF8"/>
    <w:rsid w:val="006954F1"/>
    <w:rsid w:val="006956FC"/>
    <w:rsid w:val="00696175"/>
    <w:rsid w:val="0069635F"/>
    <w:rsid w:val="00697BB6"/>
    <w:rsid w:val="00697D57"/>
    <w:rsid w:val="006A0418"/>
    <w:rsid w:val="006A0801"/>
    <w:rsid w:val="006A159D"/>
    <w:rsid w:val="006A1E75"/>
    <w:rsid w:val="006A2383"/>
    <w:rsid w:val="006A272B"/>
    <w:rsid w:val="006A2E23"/>
    <w:rsid w:val="006A3530"/>
    <w:rsid w:val="006A41FA"/>
    <w:rsid w:val="006A45E0"/>
    <w:rsid w:val="006A4AAA"/>
    <w:rsid w:val="006A4CE7"/>
    <w:rsid w:val="006A4D64"/>
    <w:rsid w:val="006A6A28"/>
    <w:rsid w:val="006A6A9D"/>
    <w:rsid w:val="006A72F6"/>
    <w:rsid w:val="006B0075"/>
    <w:rsid w:val="006B0956"/>
    <w:rsid w:val="006B15B1"/>
    <w:rsid w:val="006B1859"/>
    <w:rsid w:val="006B1AD3"/>
    <w:rsid w:val="006B46BC"/>
    <w:rsid w:val="006B5AD8"/>
    <w:rsid w:val="006B7040"/>
    <w:rsid w:val="006B7170"/>
    <w:rsid w:val="006B78FB"/>
    <w:rsid w:val="006B7DEB"/>
    <w:rsid w:val="006C3861"/>
    <w:rsid w:val="006C44D5"/>
    <w:rsid w:val="006C4E43"/>
    <w:rsid w:val="006C510C"/>
    <w:rsid w:val="006C53E1"/>
    <w:rsid w:val="006C69BE"/>
    <w:rsid w:val="006C6D04"/>
    <w:rsid w:val="006C774E"/>
    <w:rsid w:val="006C7A23"/>
    <w:rsid w:val="006C7BAB"/>
    <w:rsid w:val="006D049B"/>
    <w:rsid w:val="006D07C7"/>
    <w:rsid w:val="006D12D3"/>
    <w:rsid w:val="006D1A45"/>
    <w:rsid w:val="006D48DE"/>
    <w:rsid w:val="006D63B1"/>
    <w:rsid w:val="006D6631"/>
    <w:rsid w:val="006D75DF"/>
    <w:rsid w:val="006D77B7"/>
    <w:rsid w:val="006D7AA0"/>
    <w:rsid w:val="006E0511"/>
    <w:rsid w:val="006E1038"/>
    <w:rsid w:val="006E1776"/>
    <w:rsid w:val="006E1F57"/>
    <w:rsid w:val="006E3035"/>
    <w:rsid w:val="006E3B37"/>
    <w:rsid w:val="006E5736"/>
    <w:rsid w:val="006E60C2"/>
    <w:rsid w:val="006E63DF"/>
    <w:rsid w:val="006E666D"/>
    <w:rsid w:val="006E6D7E"/>
    <w:rsid w:val="006E73FE"/>
    <w:rsid w:val="006E76C5"/>
    <w:rsid w:val="006F04EF"/>
    <w:rsid w:val="006F1FBB"/>
    <w:rsid w:val="006F3218"/>
    <w:rsid w:val="006F3A6E"/>
    <w:rsid w:val="006F3BCC"/>
    <w:rsid w:val="006F470D"/>
    <w:rsid w:val="006F5665"/>
    <w:rsid w:val="00700974"/>
    <w:rsid w:val="00701DD5"/>
    <w:rsid w:val="007020F9"/>
    <w:rsid w:val="00703457"/>
    <w:rsid w:val="0070588A"/>
    <w:rsid w:val="00706756"/>
    <w:rsid w:val="00706B98"/>
    <w:rsid w:val="00706F29"/>
    <w:rsid w:val="00710E23"/>
    <w:rsid w:val="00712E88"/>
    <w:rsid w:val="00713A9F"/>
    <w:rsid w:val="00714F81"/>
    <w:rsid w:val="00717D38"/>
    <w:rsid w:val="00720265"/>
    <w:rsid w:val="00720880"/>
    <w:rsid w:val="00720A22"/>
    <w:rsid w:val="007219F1"/>
    <w:rsid w:val="00724A73"/>
    <w:rsid w:val="00726034"/>
    <w:rsid w:val="0072685D"/>
    <w:rsid w:val="0072781E"/>
    <w:rsid w:val="00727D59"/>
    <w:rsid w:val="00732EB7"/>
    <w:rsid w:val="0073333B"/>
    <w:rsid w:val="007348F0"/>
    <w:rsid w:val="0073644A"/>
    <w:rsid w:val="007367D7"/>
    <w:rsid w:val="00736DB5"/>
    <w:rsid w:val="007374FD"/>
    <w:rsid w:val="00737726"/>
    <w:rsid w:val="00737B40"/>
    <w:rsid w:val="00740AEE"/>
    <w:rsid w:val="00741F60"/>
    <w:rsid w:val="0074206F"/>
    <w:rsid w:val="007427B3"/>
    <w:rsid w:val="007429F0"/>
    <w:rsid w:val="007443A9"/>
    <w:rsid w:val="00744595"/>
    <w:rsid w:val="00744DDB"/>
    <w:rsid w:val="007466B0"/>
    <w:rsid w:val="00750309"/>
    <w:rsid w:val="00751FAF"/>
    <w:rsid w:val="00753C09"/>
    <w:rsid w:val="0075490E"/>
    <w:rsid w:val="0075656A"/>
    <w:rsid w:val="007565C3"/>
    <w:rsid w:val="00757838"/>
    <w:rsid w:val="007615A9"/>
    <w:rsid w:val="00761E08"/>
    <w:rsid w:val="00763DAF"/>
    <w:rsid w:val="00765AEC"/>
    <w:rsid w:val="00765B60"/>
    <w:rsid w:val="00766453"/>
    <w:rsid w:val="00766BC7"/>
    <w:rsid w:val="007674AD"/>
    <w:rsid w:val="007676BF"/>
    <w:rsid w:val="00770368"/>
    <w:rsid w:val="007703FB"/>
    <w:rsid w:val="007718BE"/>
    <w:rsid w:val="0077253A"/>
    <w:rsid w:val="00773E42"/>
    <w:rsid w:val="00774477"/>
    <w:rsid w:val="007768B6"/>
    <w:rsid w:val="00777AD0"/>
    <w:rsid w:val="00780925"/>
    <w:rsid w:val="007813A3"/>
    <w:rsid w:val="007819C6"/>
    <w:rsid w:val="0078284B"/>
    <w:rsid w:val="007829F9"/>
    <w:rsid w:val="00783AAE"/>
    <w:rsid w:val="00784C2F"/>
    <w:rsid w:val="00784F8C"/>
    <w:rsid w:val="00785261"/>
    <w:rsid w:val="007871ED"/>
    <w:rsid w:val="00787B7F"/>
    <w:rsid w:val="00787C54"/>
    <w:rsid w:val="00795C3A"/>
    <w:rsid w:val="00796C13"/>
    <w:rsid w:val="00796D37"/>
    <w:rsid w:val="00797A94"/>
    <w:rsid w:val="007A1FBC"/>
    <w:rsid w:val="007A2767"/>
    <w:rsid w:val="007A392E"/>
    <w:rsid w:val="007A471C"/>
    <w:rsid w:val="007A47B3"/>
    <w:rsid w:val="007A4C87"/>
    <w:rsid w:val="007A4C91"/>
    <w:rsid w:val="007A4F11"/>
    <w:rsid w:val="007A541C"/>
    <w:rsid w:val="007A5986"/>
    <w:rsid w:val="007A5D8C"/>
    <w:rsid w:val="007A7A94"/>
    <w:rsid w:val="007A7D27"/>
    <w:rsid w:val="007B0256"/>
    <w:rsid w:val="007B03AC"/>
    <w:rsid w:val="007B0560"/>
    <w:rsid w:val="007B14FA"/>
    <w:rsid w:val="007B24E2"/>
    <w:rsid w:val="007B36C9"/>
    <w:rsid w:val="007B5580"/>
    <w:rsid w:val="007B712A"/>
    <w:rsid w:val="007C0DD7"/>
    <w:rsid w:val="007C2A5F"/>
    <w:rsid w:val="007C2B08"/>
    <w:rsid w:val="007C44F6"/>
    <w:rsid w:val="007C47CE"/>
    <w:rsid w:val="007C7A55"/>
    <w:rsid w:val="007D02A2"/>
    <w:rsid w:val="007D0C17"/>
    <w:rsid w:val="007D0F12"/>
    <w:rsid w:val="007D1606"/>
    <w:rsid w:val="007D27DB"/>
    <w:rsid w:val="007D2A95"/>
    <w:rsid w:val="007D330F"/>
    <w:rsid w:val="007D36ED"/>
    <w:rsid w:val="007D5878"/>
    <w:rsid w:val="007D5C11"/>
    <w:rsid w:val="007D5C97"/>
    <w:rsid w:val="007D66EF"/>
    <w:rsid w:val="007E0EDA"/>
    <w:rsid w:val="007E10B2"/>
    <w:rsid w:val="007E3249"/>
    <w:rsid w:val="007E3CB8"/>
    <w:rsid w:val="007E5D77"/>
    <w:rsid w:val="007E6C06"/>
    <w:rsid w:val="007E6C28"/>
    <w:rsid w:val="007E6C3C"/>
    <w:rsid w:val="007E7748"/>
    <w:rsid w:val="007F0BFE"/>
    <w:rsid w:val="007F0F42"/>
    <w:rsid w:val="007F27F1"/>
    <w:rsid w:val="007F5383"/>
    <w:rsid w:val="007F660C"/>
    <w:rsid w:val="007F670A"/>
    <w:rsid w:val="007F6C84"/>
    <w:rsid w:val="00800F31"/>
    <w:rsid w:val="0080161A"/>
    <w:rsid w:val="00802D17"/>
    <w:rsid w:val="00803487"/>
    <w:rsid w:val="00803B6D"/>
    <w:rsid w:val="00805C78"/>
    <w:rsid w:val="00807895"/>
    <w:rsid w:val="00807AE5"/>
    <w:rsid w:val="00807B0A"/>
    <w:rsid w:val="00810C10"/>
    <w:rsid w:val="00810EBF"/>
    <w:rsid w:val="008110DF"/>
    <w:rsid w:val="008149AC"/>
    <w:rsid w:val="008159C1"/>
    <w:rsid w:val="00817827"/>
    <w:rsid w:val="0082056E"/>
    <w:rsid w:val="008215F8"/>
    <w:rsid w:val="00822552"/>
    <w:rsid w:val="00822BAD"/>
    <w:rsid w:val="00822C66"/>
    <w:rsid w:val="0082539F"/>
    <w:rsid w:val="00825EEB"/>
    <w:rsid w:val="008261B2"/>
    <w:rsid w:val="00826225"/>
    <w:rsid w:val="00826581"/>
    <w:rsid w:val="00826715"/>
    <w:rsid w:val="00826FBA"/>
    <w:rsid w:val="008275E5"/>
    <w:rsid w:val="00830A50"/>
    <w:rsid w:val="0083206D"/>
    <w:rsid w:val="00833370"/>
    <w:rsid w:val="00833B62"/>
    <w:rsid w:val="00834DD3"/>
    <w:rsid w:val="008409FE"/>
    <w:rsid w:val="008413F1"/>
    <w:rsid w:val="00841AEB"/>
    <w:rsid w:val="00842728"/>
    <w:rsid w:val="0084438C"/>
    <w:rsid w:val="0084446F"/>
    <w:rsid w:val="00844DD1"/>
    <w:rsid w:val="0084519E"/>
    <w:rsid w:val="0084570E"/>
    <w:rsid w:val="00846884"/>
    <w:rsid w:val="00846DD2"/>
    <w:rsid w:val="00847C71"/>
    <w:rsid w:val="00847DA9"/>
    <w:rsid w:val="00853D65"/>
    <w:rsid w:val="008540F6"/>
    <w:rsid w:val="0085413D"/>
    <w:rsid w:val="00857FB0"/>
    <w:rsid w:val="008613DE"/>
    <w:rsid w:val="00861DC0"/>
    <w:rsid w:val="00863C7F"/>
    <w:rsid w:val="00864456"/>
    <w:rsid w:val="00864B1D"/>
    <w:rsid w:val="00865F22"/>
    <w:rsid w:val="008661D9"/>
    <w:rsid w:val="00866277"/>
    <w:rsid w:val="00866BB7"/>
    <w:rsid w:val="0086716B"/>
    <w:rsid w:val="00867294"/>
    <w:rsid w:val="00867706"/>
    <w:rsid w:val="008700DB"/>
    <w:rsid w:val="008725F6"/>
    <w:rsid w:val="008736A3"/>
    <w:rsid w:val="00874F86"/>
    <w:rsid w:val="00875C8B"/>
    <w:rsid w:val="00875F7B"/>
    <w:rsid w:val="0088087A"/>
    <w:rsid w:val="0088203A"/>
    <w:rsid w:val="00882ED6"/>
    <w:rsid w:val="00883570"/>
    <w:rsid w:val="00883F99"/>
    <w:rsid w:val="008840D7"/>
    <w:rsid w:val="008850A5"/>
    <w:rsid w:val="00885ED7"/>
    <w:rsid w:val="00886181"/>
    <w:rsid w:val="0088637C"/>
    <w:rsid w:val="00886D21"/>
    <w:rsid w:val="00887867"/>
    <w:rsid w:val="00890404"/>
    <w:rsid w:val="00890FEC"/>
    <w:rsid w:val="008912A4"/>
    <w:rsid w:val="00892809"/>
    <w:rsid w:val="00892EEE"/>
    <w:rsid w:val="00895546"/>
    <w:rsid w:val="008966A1"/>
    <w:rsid w:val="00896E3E"/>
    <w:rsid w:val="008979B6"/>
    <w:rsid w:val="008A043B"/>
    <w:rsid w:val="008A16A0"/>
    <w:rsid w:val="008A28CD"/>
    <w:rsid w:val="008A48C8"/>
    <w:rsid w:val="008A48CA"/>
    <w:rsid w:val="008A569C"/>
    <w:rsid w:val="008A64C2"/>
    <w:rsid w:val="008A7AF6"/>
    <w:rsid w:val="008B1513"/>
    <w:rsid w:val="008B1C8E"/>
    <w:rsid w:val="008B2B9B"/>
    <w:rsid w:val="008B2F86"/>
    <w:rsid w:val="008B31CD"/>
    <w:rsid w:val="008B5181"/>
    <w:rsid w:val="008B7360"/>
    <w:rsid w:val="008B7B6C"/>
    <w:rsid w:val="008B7C51"/>
    <w:rsid w:val="008C0034"/>
    <w:rsid w:val="008C05F1"/>
    <w:rsid w:val="008C2060"/>
    <w:rsid w:val="008C2662"/>
    <w:rsid w:val="008C4BE6"/>
    <w:rsid w:val="008C557C"/>
    <w:rsid w:val="008C763C"/>
    <w:rsid w:val="008C7C64"/>
    <w:rsid w:val="008C7CBF"/>
    <w:rsid w:val="008C7DEB"/>
    <w:rsid w:val="008D0545"/>
    <w:rsid w:val="008D27AC"/>
    <w:rsid w:val="008D2807"/>
    <w:rsid w:val="008D36B0"/>
    <w:rsid w:val="008D4B76"/>
    <w:rsid w:val="008D563B"/>
    <w:rsid w:val="008D674E"/>
    <w:rsid w:val="008D71E6"/>
    <w:rsid w:val="008E12B9"/>
    <w:rsid w:val="008E20BE"/>
    <w:rsid w:val="008E5A82"/>
    <w:rsid w:val="008E75E5"/>
    <w:rsid w:val="008F0DB0"/>
    <w:rsid w:val="008F325A"/>
    <w:rsid w:val="008F5CF2"/>
    <w:rsid w:val="008F790A"/>
    <w:rsid w:val="008F7DBF"/>
    <w:rsid w:val="008F7F09"/>
    <w:rsid w:val="009005F7"/>
    <w:rsid w:val="00902194"/>
    <w:rsid w:val="00903CBC"/>
    <w:rsid w:val="00904F68"/>
    <w:rsid w:val="00905783"/>
    <w:rsid w:val="00905900"/>
    <w:rsid w:val="00906B1B"/>
    <w:rsid w:val="00906F10"/>
    <w:rsid w:val="009070A2"/>
    <w:rsid w:val="0090723B"/>
    <w:rsid w:val="0091114D"/>
    <w:rsid w:val="00911664"/>
    <w:rsid w:val="00913A48"/>
    <w:rsid w:val="009157C1"/>
    <w:rsid w:val="009225F0"/>
    <w:rsid w:val="009229A3"/>
    <w:rsid w:val="00922CA3"/>
    <w:rsid w:val="00922D55"/>
    <w:rsid w:val="00923150"/>
    <w:rsid w:val="00923ED2"/>
    <w:rsid w:val="00924CED"/>
    <w:rsid w:val="0092689C"/>
    <w:rsid w:val="009272DF"/>
    <w:rsid w:val="009275F6"/>
    <w:rsid w:val="0092775F"/>
    <w:rsid w:val="00930461"/>
    <w:rsid w:val="009313E7"/>
    <w:rsid w:val="009328F9"/>
    <w:rsid w:val="0093397E"/>
    <w:rsid w:val="009339E5"/>
    <w:rsid w:val="00936794"/>
    <w:rsid w:val="00936DF1"/>
    <w:rsid w:val="00940AC8"/>
    <w:rsid w:val="00940E94"/>
    <w:rsid w:val="009429D0"/>
    <w:rsid w:val="00942DCE"/>
    <w:rsid w:val="00943B88"/>
    <w:rsid w:val="00943F2D"/>
    <w:rsid w:val="009441B6"/>
    <w:rsid w:val="0094577C"/>
    <w:rsid w:val="00946867"/>
    <w:rsid w:val="00946D84"/>
    <w:rsid w:val="00947A6C"/>
    <w:rsid w:val="009500D1"/>
    <w:rsid w:val="009503CE"/>
    <w:rsid w:val="00950F57"/>
    <w:rsid w:val="00951559"/>
    <w:rsid w:val="0095203B"/>
    <w:rsid w:val="00953E29"/>
    <w:rsid w:val="0095413A"/>
    <w:rsid w:val="009560B8"/>
    <w:rsid w:val="00956224"/>
    <w:rsid w:val="00956FF5"/>
    <w:rsid w:val="0096253B"/>
    <w:rsid w:val="00964372"/>
    <w:rsid w:val="009649AE"/>
    <w:rsid w:val="00965008"/>
    <w:rsid w:val="009653AC"/>
    <w:rsid w:val="00965F6A"/>
    <w:rsid w:val="009672BA"/>
    <w:rsid w:val="00971B82"/>
    <w:rsid w:val="009739B9"/>
    <w:rsid w:val="0097562F"/>
    <w:rsid w:val="00977042"/>
    <w:rsid w:val="009807E8"/>
    <w:rsid w:val="00981606"/>
    <w:rsid w:val="009846E4"/>
    <w:rsid w:val="00986D81"/>
    <w:rsid w:val="0099027A"/>
    <w:rsid w:val="009902C8"/>
    <w:rsid w:val="00992217"/>
    <w:rsid w:val="0099237F"/>
    <w:rsid w:val="00992D5C"/>
    <w:rsid w:val="0099380C"/>
    <w:rsid w:val="009948DE"/>
    <w:rsid w:val="00995607"/>
    <w:rsid w:val="00995AAA"/>
    <w:rsid w:val="00996118"/>
    <w:rsid w:val="00996495"/>
    <w:rsid w:val="00997F41"/>
    <w:rsid w:val="009A0A08"/>
    <w:rsid w:val="009A0A4A"/>
    <w:rsid w:val="009A391C"/>
    <w:rsid w:val="009A3B17"/>
    <w:rsid w:val="009A3FA0"/>
    <w:rsid w:val="009A43C2"/>
    <w:rsid w:val="009A59EA"/>
    <w:rsid w:val="009A6C8D"/>
    <w:rsid w:val="009A7012"/>
    <w:rsid w:val="009A73A1"/>
    <w:rsid w:val="009A7F0D"/>
    <w:rsid w:val="009B0E3C"/>
    <w:rsid w:val="009B11D6"/>
    <w:rsid w:val="009B20B0"/>
    <w:rsid w:val="009B4C08"/>
    <w:rsid w:val="009B4E51"/>
    <w:rsid w:val="009B4F52"/>
    <w:rsid w:val="009B5588"/>
    <w:rsid w:val="009B55AB"/>
    <w:rsid w:val="009B62A9"/>
    <w:rsid w:val="009B6A08"/>
    <w:rsid w:val="009B6C05"/>
    <w:rsid w:val="009B76F5"/>
    <w:rsid w:val="009C13DC"/>
    <w:rsid w:val="009C16F1"/>
    <w:rsid w:val="009C2BDF"/>
    <w:rsid w:val="009C341D"/>
    <w:rsid w:val="009C4074"/>
    <w:rsid w:val="009C4A44"/>
    <w:rsid w:val="009C7695"/>
    <w:rsid w:val="009D2981"/>
    <w:rsid w:val="009D464C"/>
    <w:rsid w:val="009D559B"/>
    <w:rsid w:val="009D62B6"/>
    <w:rsid w:val="009D639B"/>
    <w:rsid w:val="009D691B"/>
    <w:rsid w:val="009E0E2E"/>
    <w:rsid w:val="009E31B3"/>
    <w:rsid w:val="009E44FE"/>
    <w:rsid w:val="009F0133"/>
    <w:rsid w:val="009F0ACD"/>
    <w:rsid w:val="009F2D5D"/>
    <w:rsid w:val="009F3768"/>
    <w:rsid w:val="009F63BB"/>
    <w:rsid w:val="009F64B1"/>
    <w:rsid w:val="009F7A91"/>
    <w:rsid w:val="00A01FE5"/>
    <w:rsid w:val="00A02F03"/>
    <w:rsid w:val="00A03E36"/>
    <w:rsid w:val="00A06958"/>
    <w:rsid w:val="00A1376C"/>
    <w:rsid w:val="00A1393C"/>
    <w:rsid w:val="00A13E61"/>
    <w:rsid w:val="00A14C9C"/>
    <w:rsid w:val="00A15979"/>
    <w:rsid w:val="00A166E1"/>
    <w:rsid w:val="00A16748"/>
    <w:rsid w:val="00A20527"/>
    <w:rsid w:val="00A2114B"/>
    <w:rsid w:val="00A21351"/>
    <w:rsid w:val="00A213D9"/>
    <w:rsid w:val="00A217C5"/>
    <w:rsid w:val="00A222E0"/>
    <w:rsid w:val="00A22BC2"/>
    <w:rsid w:val="00A235F1"/>
    <w:rsid w:val="00A23F8F"/>
    <w:rsid w:val="00A240A2"/>
    <w:rsid w:val="00A2425F"/>
    <w:rsid w:val="00A24AC9"/>
    <w:rsid w:val="00A2786A"/>
    <w:rsid w:val="00A3004C"/>
    <w:rsid w:val="00A31D71"/>
    <w:rsid w:val="00A32227"/>
    <w:rsid w:val="00A32D99"/>
    <w:rsid w:val="00A32F33"/>
    <w:rsid w:val="00A344BB"/>
    <w:rsid w:val="00A345E1"/>
    <w:rsid w:val="00A353C9"/>
    <w:rsid w:val="00A35C73"/>
    <w:rsid w:val="00A412C5"/>
    <w:rsid w:val="00A42423"/>
    <w:rsid w:val="00A42695"/>
    <w:rsid w:val="00A42A51"/>
    <w:rsid w:val="00A4468F"/>
    <w:rsid w:val="00A45622"/>
    <w:rsid w:val="00A47174"/>
    <w:rsid w:val="00A47C75"/>
    <w:rsid w:val="00A50169"/>
    <w:rsid w:val="00A51115"/>
    <w:rsid w:val="00A523A7"/>
    <w:rsid w:val="00A5399D"/>
    <w:rsid w:val="00A54676"/>
    <w:rsid w:val="00A5661B"/>
    <w:rsid w:val="00A56B15"/>
    <w:rsid w:val="00A5716D"/>
    <w:rsid w:val="00A607D2"/>
    <w:rsid w:val="00A615FE"/>
    <w:rsid w:val="00A61625"/>
    <w:rsid w:val="00A62867"/>
    <w:rsid w:val="00A62F6C"/>
    <w:rsid w:val="00A62FCC"/>
    <w:rsid w:val="00A639E7"/>
    <w:rsid w:val="00A63C5B"/>
    <w:rsid w:val="00A63F88"/>
    <w:rsid w:val="00A6491A"/>
    <w:rsid w:val="00A6495B"/>
    <w:rsid w:val="00A667B8"/>
    <w:rsid w:val="00A70099"/>
    <w:rsid w:val="00A7095A"/>
    <w:rsid w:val="00A7151D"/>
    <w:rsid w:val="00A71751"/>
    <w:rsid w:val="00A71AAE"/>
    <w:rsid w:val="00A73052"/>
    <w:rsid w:val="00A75ECD"/>
    <w:rsid w:val="00A760D0"/>
    <w:rsid w:val="00A77FD6"/>
    <w:rsid w:val="00A809BE"/>
    <w:rsid w:val="00A80E8B"/>
    <w:rsid w:val="00A82A24"/>
    <w:rsid w:val="00A87A31"/>
    <w:rsid w:val="00A905A5"/>
    <w:rsid w:val="00A91106"/>
    <w:rsid w:val="00A918BC"/>
    <w:rsid w:val="00A92943"/>
    <w:rsid w:val="00A92B0B"/>
    <w:rsid w:val="00A932B8"/>
    <w:rsid w:val="00A93B9A"/>
    <w:rsid w:val="00A95471"/>
    <w:rsid w:val="00A95CCB"/>
    <w:rsid w:val="00A96D98"/>
    <w:rsid w:val="00AA070B"/>
    <w:rsid w:val="00AA0E0F"/>
    <w:rsid w:val="00AA2A95"/>
    <w:rsid w:val="00AA3333"/>
    <w:rsid w:val="00AA340F"/>
    <w:rsid w:val="00AA36D7"/>
    <w:rsid w:val="00AA428A"/>
    <w:rsid w:val="00AA4693"/>
    <w:rsid w:val="00AA4C07"/>
    <w:rsid w:val="00AA6762"/>
    <w:rsid w:val="00AB11DC"/>
    <w:rsid w:val="00AB1DD6"/>
    <w:rsid w:val="00AB2AD2"/>
    <w:rsid w:val="00AB2ED1"/>
    <w:rsid w:val="00AB3FF3"/>
    <w:rsid w:val="00AB4408"/>
    <w:rsid w:val="00AB4869"/>
    <w:rsid w:val="00AB5889"/>
    <w:rsid w:val="00AB5DE9"/>
    <w:rsid w:val="00AC0857"/>
    <w:rsid w:val="00AC1C9A"/>
    <w:rsid w:val="00AC4B91"/>
    <w:rsid w:val="00AC4FB6"/>
    <w:rsid w:val="00AC6B31"/>
    <w:rsid w:val="00AC705A"/>
    <w:rsid w:val="00AD0219"/>
    <w:rsid w:val="00AD1B28"/>
    <w:rsid w:val="00AD2DEE"/>
    <w:rsid w:val="00AD3063"/>
    <w:rsid w:val="00AD3B5B"/>
    <w:rsid w:val="00AD527C"/>
    <w:rsid w:val="00AD528F"/>
    <w:rsid w:val="00AD634E"/>
    <w:rsid w:val="00AE1580"/>
    <w:rsid w:val="00AE193B"/>
    <w:rsid w:val="00AE1D1A"/>
    <w:rsid w:val="00AE1E2B"/>
    <w:rsid w:val="00AE1E61"/>
    <w:rsid w:val="00AE35DF"/>
    <w:rsid w:val="00AE3E29"/>
    <w:rsid w:val="00AE4AB5"/>
    <w:rsid w:val="00AE5DC3"/>
    <w:rsid w:val="00AE7A24"/>
    <w:rsid w:val="00AF5E71"/>
    <w:rsid w:val="00AF6A4A"/>
    <w:rsid w:val="00B008D1"/>
    <w:rsid w:val="00B00D9B"/>
    <w:rsid w:val="00B01AD8"/>
    <w:rsid w:val="00B04C75"/>
    <w:rsid w:val="00B058D6"/>
    <w:rsid w:val="00B06F95"/>
    <w:rsid w:val="00B078E1"/>
    <w:rsid w:val="00B1052A"/>
    <w:rsid w:val="00B10BA0"/>
    <w:rsid w:val="00B10E56"/>
    <w:rsid w:val="00B10F1B"/>
    <w:rsid w:val="00B114F0"/>
    <w:rsid w:val="00B1295A"/>
    <w:rsid w:val="00B132DF"/>
    <w:rsid w:val="00B1411A"/>
    <w:rsid w:val="00B1431E"/>
    <w:rsid w:val="00B1598A"/>
    <w:rsid w:val="00B15F96"/>
    <w:rsid w:val="00B21C70"/>
    <w:rsid w:val="00B21F4D"/>
    <w:rsid w:val="00B2251B"/>
    <w:rsid w:val="00B225A8"/>
    <w:rsid w:val="00B2276D"/>
    <w:rsid w:val="00B22B82"/>
    <w:rsid w:val="00B237E1"/>
    <w:rsid w:val="00B255BF"/>
    <w:rsid w:val="00B25AFA"/>
    <w:rsid w:val="00B27712"/>
    <w:rsid w:val="00B27A51"/>
    <w:rsid w:val="00B31A0C"/>
    <w:rsid w:val="00B31B70"/>
    <w:rsid w:val="00B31C5F"/>
    <w:rsid w:val="00B32478"/>
    <w:rsid w:val="00B35CDE"/>
    <w:rsid w:val="00B35EEB"/>
    <w:rsid w:val="00B36AD5"/>
    <w:rsid w:val="00B36B2E"/>
    <w:rsid w:val="00B36DAD"/>
    <w:rsid w:val="00B40AAC"/>
    <w:rsid w:val="00B432D6"/>
    <w:rsid w:val="00B44CB6"/>
    <w:rsid w:val="00B50A3B"/>
    <w:rsid w:val="00B510C2"/>
    <w:rsid w:val="00B52154"/>
    <w:rsid w:val="00B530A2"/>
    <w:rsid w:val="00B5328E"/>
    <w:rsid w:val="00B5483A"/>
    <w:rsid w:val="00B55BED"/>
    <w:rsid w:val="00B577D7"/>
    <w:rsid w:val="00B61392"/>
    <w:rsid w:val="00B61EC1"/>
    <w:rsid w:val="00B630C7"/>
    <w:rsid w:val="00B63966"/>
    <w:rsid w:val="00B6474C"/>
    <w:rsid w:val="00B72593"/>
    <w:rsid w:val="00B73DA2"/>
    <w:rsid w:val="00B73EA5"/>
    <w:rsid w:val="00B741EB"/>
    <w:rsid w:val="00B7530C"/>
    <w:rsid w:val="00B75C63"/>
    <w:rsid w:val="00B77C34"/>
    <w:rsid w:val="00B80263"/>
    <w:rsid w:val="00B82136"/>
    <w:rsid w:val="00B82F7E"/>
    <w:rsid w:val="00B8339D"/>
    <w:rsid w:val="00B90094"/>
    <w:rsid w:val="00B91432"/>
    <w:rsid w:val="00B929D1"/>
    <w:rsid w:val="00B9379C"/>
    <w:rsid w:val="00B97983"/>
    <w:rsid w:val="00B97A26"/>
    <w:rsid w:val="00BA1A8E"/>
    <w:rsid w:val="00BA1AC7"/>
    <w:rsid w:val="00BA23FB"/>
    <w:rsid w:val="00BA2DB9"/>
    <w:rsid w:val="00BA33EC"/>
    <w:rsid w:val="00BA3470"/>
    <w:rsid w:val="00BA387F"/>
    <w:rsid w:val="00BA3A4E"/>
    <w:rsid w:val="00BA3FEE"/>
    <w:rsid w:val="00BA578A"/>
    <w:rsid w:val="00BA5E61"/>
    <w:rsid w:val="00BA6096"/>
    <w:rsid w:val="00BA76AA"/>
    <w:rsid w:val="00BB0AD3"/>
    <w:rsid w:val="00BB1895"/>
    <w:rsid w:val="00BB1966"/>
    <w:rsid w:val="00BB2BD0"/>
    <w:rsid w:val="00BB3B6B"/>
    <w:rsid w:val="00BB4275"/>
    <w:rsid w:val="00BC0205"/>
    <w:rsid w:val="00BC054B"/>
    <w:rsid w:val="00BC288A"/>
    <w:rsid w:val="00BC31A2"/>
    <w:rsid w:val="00BC359C"/>
    <w:rsid w:val="00BC4D36"/>
    <w:rsid w:val="00BC53DE"/>
    <w:rsid w:val="00BC5663"/>
    <w:rsid w:val="00BC5D3B"/>
    <w:rsid w:val="00BC614D"/>
    <w:rsid w:val="00BC68C2"/>
    <w:rsid w:val="00BC7737"/>
    <w:rsid w:val="00BC78FF"/>
    <w:rsid w:val="00BD0186"/>
    <w:rsid w:val="00BD0A79"/>
    <w:rsid w:val="00BD3836"/>
    <w:rsid w:val="00BD509A"/>
    <w:rsid w:val="00BD5D73"/>
    <w:rsid w:val="00BD5EAA"/>
    <w:rsid w:val="00BD6CC5"/>
    <w:rsid w:val="00BD6FB8"/>
    <w:rsid w:val="00BE016E"/>
    <w:rsid w:val="00BE0B1E"/>
    <w:rsid w:val="00BE0D78"/>
    <w:rsid w:val="00BE1F79"/>
    <w:rsid w:val="00BE24C4"/>
    <w:rsid w:val="00BE2EC2"/>
    <w:rsid w:val="00BE3299"/>
    <w:rsid w:val="00BE4A8D"/>
    <w:rsid w:val="00BE4D26"/>
    <w:rsid w:val="00BE5916"/>
    <w:rsid w:val="00BE632A"/>
    <w:rsid w:val="00BE693E"/>
    <w:rsid w:val="00BE70FC"/>
    <w:rsid w:val="00BE7148"/>
    <w:rsid w:val="00BE7780"/>
    <w:rsid w:val="00BF22AB"/>
    <w:rsid w:val="00BF3CB3"/>
    <w:rsid w:val="00BF40E4"/>
    <w:rsid w:val="00BF5580"/>
    <w:rsid w:val="00BF5BE9"/>
    <w:rsid w:val="00C00F58"/>
    <w:rsid w:val="00C044F6"/>
    <w:rsid w:val="00C05088"/>
    <w:rsid w:val="00C05D47"/>
    <w:rsid w:val="00C05D94"/>
    <w:rsid w:val="00C05E38"/>
    <w:rsid w:val="00C07318"/>
    <w:rsid w:val="00C107E1"/>
    <w:rsid w:val="00C138E5"/>
    <w:rsid w:val="00C13CD6"/>
    <w:rsid w:val="00C14E32"/>
    <w:rsid w:val="00C155AD"/>
    <w:rsid w:val="00C15DB0"/>
    <w:rsid w:val="00C165BE"/>
    <w:rsid w:val="00C167A4"/>
    <w:rsid w:val="00C16DC6"/>
    <w:rsid w:val="00C20A92"/>
    <w:rsid w:val="00C216D1"/>
    <w:rsid w:val="00C21C40"/>
    <w:rsid w:val="00C22258"/>
    <w:rsid w:val="00C22F24"/>
    <w:rsid w:val="00C25773"/>
    <w:rsid w:val="00C261E5"/>
    <w:rsid w:val="00C27827"/>
    <w:rsid w:val="00C31D19"/>
    <w:rsid w:val="00C33F5B"/>
    <w:rsid w:val="00C34C01"/>
    <w:rsid w:val="00C374C0"/>
    <w:rsid w:val="00C37A9B"/>
    <w:rsid w:val="00C37EE7"/>
    <w:rsid w:val="00C41028"/>
    <w:rsid w:val="00C41393"/>
    <w:rsid w:val="00C4150F"/>
    <w:rsid w:val="00C415F6"/>
    <w:rsid w:val="00C42DAF"/>
    <w:rsid w:val="00C43A7C"/>
    <w:rsid w:val="00C46837"/>
    <w:rsid w:val="00C47A48"/>
    <w:rsid w:val="00C47B52"/>
    <w:rsid w:val="00C50461"/>
    <w:rsid w:val="00C5240A"/>
    <w:rsid w:val="00C53888"/>
    <w:rsid w:val="00C53B91"/>
    <w:rsid w:val="00C54B33"/>
    <w:rsid w:val="00C56C42"/>
    <w:rsid w:val="00C56C81"/>
    <w:rsid w:val="00C574D8"/>
    <w:rsid w:val="00C57DF0"/>
    <w:rsid w:val="00C6044C"/>
    <w:rsid w:val="00C60816"/>
    <w:rsid w:val="00C61969"/>
    <w:rsid w:val="00C62AEE"/>
    <w:rsid w:val="00C6730A"/>
    <w:rsid w:val="00C71B68"/>
    <w:rsid w:val="00C72D1B"/>
    <w:rsid w:val="00C72F91"/>
    <w:rsid w:val="00C73033"/>
    <w:rsid w:val="00C747E3"/>
    <w:rsid w:val="00C74924"/>
    <w:rsid w:val="00C76D6E"/>
    <w:rsid w:val="00C776BF"/>
    <w:rsid w:val="00C80091"/>
    <w:rsid w:val="00C8182D"/>
    <w:rsid w:val="00C8184D"/>
    <w:rsid w:val="00C81E60"/>
    <w:rsid w:val="00C843D3"/>
    <w:rsid w:val="00C85DC7"/>
    <w:rsid w:val="00C8648D"/>
    <w:rsid w:val="00C90E6F"/>
    <w:rsid w:val="00C92332"/>
    <w:rsid w:val="00C925CC"/>
    <w:rsid w:val="00C95381"/>
    <w:rsid w:val="00C95C1C"/>
    <w:rsid w:val="00C96B49"/>
    <w:rsid w:val="00C97727"/>
    <w:rsid w:val="00CA2B32"/>
    <w:rsid w:val="00CA33D3"/>
    <w:rsid w:val="00CA371E"/>
    <w:rsid w:val="00CA55B0"/>
    <w:rsid w:val="00CA56BA"/>
    <w:rsid w:val="00CA5784"/>
    <w:rsid w:val="00CA7838"/>
    <w:rsid w:val="00CB0546"/>
    <w:rsid w:val="00CB09E6"/>
    <w:rsid w:val="00CB16D8"/>
    <w:rsid w:val="00CB26F9"/>
    <w:rsid w:val="00CB2835"/>
    <w:rsid w:val="00CB3A7A"/>
    <w:rsid w:val="00CB570E"/>
    <w:rsid w:val="00CC001C"/>
    <w:rsid w:val="00CC0C96"/>
    <w:rsid w:val="00CC224C"/>
    <w:rsid w:val="00CC2696"/>
    <w:rsid w:val="00CC2761"/>
    <w:rsid w:val="00CC499E"/>
    <w:rsid w:val="00CC67B9"/>
    <w:rsid w:val="00CD053E"/>
    <w:rsid w:val="00CD05DE"/>
    <w:rsid w:val="00CD06C9"/>
    <w:rsid w:val="00CD0CA9"/>
    <w:rsid w:val="00CD15B3"/>
    <w:rsid w:val="00CD1762"/>
    <w:rsid w:val="00CD1F27"/>
    <w:rsid w:val="00CD2044"/>
    <w:rsid w:val="00CD3C63"/>
    <w:rsid w:val="00CD3DF5"/>
    <w:rsid w:val="00CD4400"/>
    <w:rsid w:val="00CD4826"/>
    <w:rsid w:val="00CD5354"/>
    <w:rsid w:val="00CD7A40"/>
    <w:rsid w:val="00CE106D"/>
    <w:rsid w:val="00CE1C9C"/>
    <w:rsid w:val="00CE294E"/>
    <w:rsid w:val="00CE508A"/>
    <w:rsid w:val="00CE720A"/>
    <w:rsid w:val="00CF1907"/>
    <w:rsid w:val="00CF2D22"/>
    <w:rsid w:val="00CF431F"/>
    <w:rsid w:val="00CF58EC"/>
    <w:rsid w:val="00CF6BC3"/>
    <w:rsid w:val="00CF74D3"/>
    <w:rsid w:val="00D00107"/>
    <w:rsid w:val="00D01B09"/>
    <w:rsid w:val="00D030BE"/>
    <w:rsid w:val="00D033D5"/>
    <w:rsid w:val="00D042AF"/>
    <w:rsid w:val="00D048A2"/>
    <w:rsid w:val="00D06101"/>
    <w:rsid w:val="00D06121"/>
    <w:rsid w:val="00D06E8C"/>
    <w:rsid w:val="00D1005F"/>
    <w:rsid w:val="00D101B0"/>
    <w:rsid w:val="00D10BB6"/>
    <w:rsid w:val="00D11003"/>
    <w:rsid w:val="00D12E15"/>
    <w:rsid w:val="00D13BB7"/>
    <w:rsid w:val="00D1439E"/>
    <w:rsid w:val="00D14B5F"/>
    <w:rsid w:val="00D151DD"/>
    <w:rsid w:val="00D15632"/>
    <w:rsid w:val="00D15836"/>
    <w:rsid w:val="00D15BBE"/>
    <w:rsid w:val="00D16A99"/>
    <w:rsid w:val="00D201CA"/>
    <w:rsid w:val="00D20473"/>
    <w:rsid w:val="00D20486"/>
    <w:rsid w:val="00D205AF"/>
    <w:rsid w:val="00D22102"/>
    <w:rsid w:val="00D222B9"/>
    <w:rsid w:val="00D2230F"/>
    <w:rsid w:val="00D228CF"/>
    <w:rsid w:val="00D23F86"/>
    <w:rsid w:val="00D24948"/>
    <w:rsid w:val="00D24F4A"/>
    <w:rsid w:val="00D274DE"/>
    <w:rsid w:val="00D2788B"/>
    <w:rsid w:val="00D31320"/>
    <w:rsid w:val="00D3132E"/>
    <w:rsid w:val="00D31490"/>
    <w:rsid w:val="00D315D2"/>
    <w:rsid w:val="00D3286E"/>
    <w:rsid w:val="00D328FB"/>
    <w:rsid w:val="00D34CC1"/>
    <w:rsid w:val="00D3530B"/>
    <w:rsid w:val="00D35FF8"/>
    <w:rsid w:val="00D37718"/>
    <w:rsid w:val="00D41641"/>
    <w:rsid w:val="00D41A4E"/>
    <w:rsid w:val="00D426C4"/>
    <w:rsid w:val="00D426EB"/>
    <w:rsid w:val="00D43CBF"/>
    <w:rsid w:val="00D44A70"/>
    <w:rsid w:val="00D4504F"/>
    <w:rsid w:val="00D456B9"/>
    <w:rsid w:val="00D459C1"/>
    <w:rsid w:val="00D5003B"/>
    <w:rsid w:val="00D5034C"/>
    <w:rsid w:val="00D508FB"/>
    <w:rsid w:val="00D5171F"/>
    <w:rsid w:val="00D51E1A"/>
    <w:rsid w:val="00D52857"/>
    <w:rsid w:val="00D53086"/>
    <w:rsid w:val="00D541D4"/>
    <w:rsid w:val="00D54F32"/>
    <w:rsid w:val="00D54FB9"/>
    <w:rsid w:val="00D57FF7"/>
    <w:rsid w:val="00D61AD7"/>
    <w:rsid w:val="00D61F45"/>
    <w:rsid w:val="00D6331F"/>
    <w:rsid w:val="00D63B91"/>
    <w:rsid w:val="00D676B7"/>
    <w:rsid w:val="00D70BE8"/>
    <w:rsid w:val="00D7242F"/>
    <w:rsid w:val="00D72674"/>
    <w:rsid w:val="00D729B1"/>
    <w:rsid w:val="00D7407A"/>
    <w:rsid w:val="00D74102"/>
    <w:rsid w:val="00D81753"/>
    <w:rsid w:val="00D81993"/>
    <w:rsid w:val="00D81BB7"/>
    <w:rsid w:val="00D828EC"/>
    <w:rsid w:val="00D83597"/>
    <w:rsid w:val="00D8386F"/>
    <w:rsid w:val="00D85A6F"/>
    <w:rsid w:val="00D866CD"/>
    <w:rsid w:val="00D86FBE"/>
    <w:rsid w:val="00D87A0F"/>
    <w:rsid w:val="00D87B45"/>
    <w:rsid w:val="00D87E83"/>
    <w:rsid w:val="00D9199C"/>
    <w:rsid w:val="00D92BF2"/>
    <w:rsid w:val="00D948D3"/>
    <w:rsid w:val="00DA02B3"/>
    <w:rsid w:val="00DA1D02"/>
    <w:rsid w:val="00DA2CC8"/>
    <w:rsid w:val="00DA3991"/>
    <w:rsid w:val="00DA411B"/>
    <w:rsid w:val="00DA61A5"/>
    <w:rsid w:val="00DB1297"/>
    <w:rsid w:val="00DB2941"/>
    <w:rsid w:val="00DB363A"/>
    <w:rsid w:val="00DB5769"/>
    <w:rsid w:val="00DB6703"/>
    <w:rsid w:val="00DB6A71"/>
    <w:rsid w:val="00DC0227"/>
    <w:rsid w:val="00DC0595"/>
    <w:rsid w:val="00DC2108"/>
    <w:rsid w:val="00DC25C5"/>
    <w:rsid w:val="00DC322B"/>
    <w:rsid w:val="00DC5621"/>
    <w:rsid w:val="00DC5BFA"/>
    <w:rsid w:val="00DC5D73"/>
    <w:rsid w:val="00DC61CC"/>
    <w:rsid w:val="00DC6277"/>
    <w:rsid w:val="00DC6AA2"/>
    <w:rsid w:val="00DC70B6"/>
    <w:rsid w:val="00DD1943"/>
    <w:rsid w:val="00DD2365"/>
    <w:rsid w:val="00DD3D47"/>
    <w:rsid w:val="00DD55C3"/>
    <w:rsid w:val="00DD5757"/>
    <w:rsid w:val="00DD5A7C"/>
    <w:rsid w:val="00DD693C"/>
    <w:rsid w:val="00DD6B43"/>
    <w:rsid w:val="00DD7963"/>
    <w:rsid w:val="00DE0275"/>
    <w:rsid w:val="00DE3193"/>
    <w:rsid w:val="00DE3E46"/>
    <w:rsid w:val="00DE42C1"/>
    <w:rsid w:val="00DE6D6D"/>
    <w:rsid w:val="00DE78A3"/>
    <w:rsid w:val="00DF0A3D"/>
    <w:rsid w:val="00DF247E"/>
    <w:rsid w:val="00DF2653"/>
    <w:rsid w:val="00DF48CA"/>
    <w:rsid w:val="00DF4C5A"/>
    <w:rsid w:val="00DF5A4E"/>
    <w:rsid w:val="00DF68BE"/>
    <w:rsid w:val="00DF7EDF"/>
    <w:rsid w:val="00E0095E"/>
    <w:rsid w:val="00E017C1"/>
    <w:rsid w:val="00E031EE"/>
    <w:rsid w:val="00E03CC7"/>
    <w:rsid w:val="00E07ADC"/>
    <w:rsid w:val="00E10193"/>
    <w:rsid w:val="00E10C22"/>
    <w:rsid w:val="00E13C03"/>
    <w:rsid w:val="00E146D8"/>
    <w:rsid w:val="00E14E19"/>
    <w:rsid w:val="00E2137D"/>
    <w:rsid w:val="00E219DB"/>
    <w:rsid w:val="00E21A26"/>
    <w:rsid w:val="00E2273F"/>
    <w:rsid w:val="00E23E9F"/>
    <w:rsid w:val="00E24A0E"/>
    <w:rsid w:val="00E2686B"/>
    <w:rsid w:val="00E26D85"/>
    <w:rsid w:val="00E26DF2"/>
    <w:rsid w:val="00E31866"/>
    <w:rsid w:val="00E32F33"/>
    <w:rsid w:val="00E33D33"/>
    <w:rsid w:val="00E345AC"/>
    <w:rsid w:val="00E36F94"/>
    <w:rsid w:val="00E37009"/>
    <w:rsid w:val="00E370F0"/>
    <w:rsid w:val="00E3746A"/>
    <w:rsid w:val="00E40F77"/>
    <w:rsid w:val="00E41386"/>
    <w:rsid w:val="00E421D5"/>
    <w:rsid w:val="00E436F5"/>
    <w:rsid w:val="00E43F17"/>
    <w:rsid w:val="00E44270"/>
    <w:rsid w:val="00E447A3"/>
    <w:rsid w:val="00E44C61"/>
    <w:rsid w:val="00E45099"/>
    <w:rsid w:val="00E45AA5"/>
    <w:rsid w:val="00E466DD"/>
    <w:rsid w:val="00E512C1"/>
    <w:rsid w:val="00E524F7"/>
    <w:rsid w:val="00E52FD9"/>
    <w:rsid w:val="00E53FBE"/>
    <w:rsid w:val="00E552AF"/>
    <w:rsid w:val="00E557BE"/>
    <w:rsid w:val="00E57572"/>
    <w:rsid w:val="00E607AC"/>
    <w:rsid w:val="00E61074"/>
    <w:rsid w:val="00E615CA"/>
    <w:rsid w:val="00E626D6"/>
    <w:rsid w:val="00E6377D"/>
    <w:rsid w:val="00E63F77"/>
    <w:rsid w:val="00E64C18"/>
    <w:rsid w:val="00E65079"/>
    <w:rsid w:val="00E65307"/>
    <w:rsid w:val="00E65505"/>
    <w:rsid w:val="00E65DD5"/>
    <w:rsid w:val="00E66C98"/>
    <w:rsid w:val="00E70B05"/>
    <w:rsid w:val="00E719C0"/>
    <w:rsid w:val="00E722FF"/>
    <w:rsid w:val="00E762A7"/>
    <w:rsid w:val="00E76D03"/>
    <w:rsid w:val="00E77B15"/>
    <w:rsid w:val="00E806C4"/>
    <w:rsid w:val="00E80E49"/>
    <w:rsid w:val="00E80EE6"/>
    <w:rsid w:val="00E8447A"/>
    <w:rsid w:val="00E8534E"/>
    <w:rsid w:val="00E85921"/>
    <w:rsid w:val="00E85923"/>
    <w:rsid w:val="00E859D6"/>
    <w:rsid w:val="00E879FD"/>
    <w:rsid w:val="00E87B47"/>
    <w:rsid w:val="00E87BCD"/>
    <w:rsid w:val="00E90741"/>
    <w:rsid w:val="00E91879"/>
    <w:rsid w:val="00E92139"/>
    <w:rsid w:val="00E92D13"/>
    <w:rsid w:val="00E94B15"/>
    <w:rsid w:val="00EA01DA"/>
    <w:rsid w:val="00EA069E"/>
    <w:rsid w:val="00EA0F71"/>
    <w:rsid w:val="00EA34E2"/>
    <w:rsid w:val="00EA36BE"/>
    <w:rsid w:val="00EA4CD3"/>
    <w:rsid w:val="00EA5835"/>
    <w:rsid w:val="00EA5FD7"/>
    <w:rsid w:val="00EB0E6E"/>
    <w:rsid w:val="00EB1D86"/>
    <w:rsid w:val="00EB1DEF"/>
    <w:rsid w:val="00EB29A5"/>
    <w:rsid w:val="00EB2C32"/>
    <w:rsid w:val="00EB33F3"/>
    <w:rsid w:val="00EB639A"/>
    <w:rsid w:val="00EB672E"/>
    <w:rsid w:val="00EB7263"/>
    <w:rsid w:val="00EC1071"/>
    <w:rsid w:val="00EC14EF"/>
    <w:rsid w:val="00EC29EB"/>
    <w:rsid w:val="00EC2C3E"/>
    <w:rsid w:val="00EC3C8D"/>
    <w:rsid w:val="00EC4364"/>
    <w:rsid w:val="00EC6E67"/>
    <w:rsid w:val="00EC6F8F"/>
    <w:rsid w:val="00ED1C7A"/>
    <w:rsid w:val="00ED3473"/>
    <w:rsid w:val="00ED4573"/>
    <w:rsid w:val="00ED45F2"/>
    <w:rsid w:val="00ED546C"/>
    <w:rsid w:val="00ED5D20"/>
    <w:rsid w:val="00ED5E08"/>
    <w:rsid w:val="00ED63E3"/>
    <w:rsid w:val="00ED7D90"/>
    <w:rsid w:val="00EE0DD5"/>
    <w:rsid w:val="00EE1650"/>
    <w:rsid w:val="00EE1C14"/>
    <w:rsid w:val="00EE3CCF"/>
    <w:rsid w:val="00EE5261"/>
    <w:rsid w:val="00EE53BF"/>
    <w:rsid w:val="00EE54DD"/>
    <w:rsid w:val="00EE54E1"/>
    <w:rsid w:val="00EE63E8"/>
    <w:rsid w:val="00EE72CE"/>
    <w:rsid w:val="00EF0957"/>
    <w:rsid w:val="00EF1816"/>
    <w:rsid w:val="00EF1B47"/>
    <w:rsid w:val="00EF27CC"/>
    <w:rsid w:val="00EF392E"/>
    <w:rsid w:val="00EF5D36"/>
    <w:rsid w:val="00EF6512"/>
    <w:rsid w:val="00EF6EBD"/>
    <w:rsid w:val="00F00133"/>
    <w:rsid w:val="00F0222B"/>
    <w:rsid w:val="00F0383B"/>
    <w:rsid w:val="00F041A9"/>
    <w:rsid w:val="00F055F9"/>
    <w:rsid w:val="00F06F3C"/>
    <w:rsid w:val="00F0787D"/>
    <w:rsid w:val="00F07B1B"/>
    <w:rsid w:val="00F111A3"/>
    <w:rsid w:val="00F12427"/>
    <w:rsid w:val="00F1340C"/>
    <w:rsid w:val="00F14950"/>
    <w:rsid w:val="00F14B70"/>
    <w:rsid w:val="00F1759E"/>
    <w:rsid w:val="00F175C0"/>
    <w:rsid w:val="00F226FF"/>
    <w:rsid w:val="00F248FD"/>
    <w:rsid w:val="00F2613B"/>
    <w:rsid w:val="00F262DE"/>
    <w:rsid w:val="00F26537"/>
    <w:rsid w:val="00F26E58"/>
    <w:rsid w:val="00F32979"/>
    <w:rsid w:val="00F32C2E"/>
    <w:rsid w:val="00F347E2"/>
    <w:rsid w:val="00F34F32"/>
    <w:rsid w:val="00F35471"/>
    <w:rsid w:val="00F355FB"/>
    <w:rsid w:val="00F366A6"/>
    <w:rsid w:val="00F36851"/>
    <w:rsid w:val="00F401E3"/>
    <w:rsid w:val="00F4075E"/>
    <w:rsid w:val="00F411F2"/>
    <w:rsid w:val="00F4430E"/>
    <w:rsid w:val="00F4710A"/>
    <w:rsid w:val="00F4724A"/>
    <w:rsid w:val="00F4788D"/>
    <w:rsid w:val="00F50546"/>
    <w:rsid w:val="00F51B21"/>
    <w:rsid w:val="00F52D35"/>
    <w:rsid w:val="00F56F81"/>
    <w:rsid w:val="00F57565"/>
    <w:rsid w:val="00F576D1"/>
    <w:rsid w:val="00F60F1F"/>
    <w:rsid w:val="00F612B6"/>
    <w:rsid w:val="00F61A21"/>
    <w:rsid w:val="00F61F2C"/>
    <w:rsid w:val="00F63402"/>
    <w:rsid w:val="00F63AFD"/>
    <w:rsid w:val="00F64C89"/>
    <w:rsid w:val="00F6608F"/>
    <w:rsid w:val="00F67B53"/>
    <w:rsid w:val="00F71643"/>
    <w:rsid w:val="00F73378"/>
    <w:rsid w:val="00F73637"/>
    <w:rsid w:val="00F74704"/>
    <w:rsid w:val="00F74F48"/>
    <w:rsid w:val="00F76915"/>
    <w:rsid w:val="00F80524"/>
    <w:rsid w:val="00F80927"/>
    <w:rsid w:val="00F81F07"/>
    <w:rsid w:val="00F84A0D"/>
    <w:rsid w:val="00F85F22"/>
    <w:rsid w:val="00F87E75"/>
    <w:rsid w:val="00F900F2"/>
    <w:rsid w:val="00F91B43"/>
    <w:rsid w:val="00F91D09"/>
    <w:rsid w:val="00F93841"/>
    <w:rsid w:val="00F943C4"/>
    <w:rsid w:val="00F94D5A"/>
    <w:rsid w:val="00F95071"/>
    <w:rsid w:val="00F958B3"/>
    <w:rsid w:val="00F96D5A"/>
    <w:rsid w:val="00F9767C"/>
    <w:rsid w:val="00FA0108"/>
    <w:rsid w:val="00FA01BE"/>
    <w:rsid w:val="00FA07C9"/>
    <w:rsid w:val="00FA0906"/>
    <w:rsid w:val="00FA334F"/>
    <w:rsid w:val="00FA33C0"/>
    <w:rsid w:val="00FA543A"/>
    <w:rsid w:val="00FA700B"/>
    <w:rsid w:val="00FA77A0"/>
    <w:rsid w:val="00FB18F7"/>
    <w:rsid w:val="00FB2976"/>
    <w:rsid w:val="00FB2ABC"/>
    <w:rsid w:val="00FB3584"/>
    <w:rsid w:val="00FB4BD1"/>
    <w:rsid w:val="00FB5514"/>
    <w:rsid w:val="00FB5CCA"/>
    <w:rsid w:val="00FB688E"/>
    <w:rsid w:val="00FB695B"/>
    <w:rsid w:val="00FB6ED4"/>
    <w:rsid w:val="00FB7599"/>
    <w:rsid w:val="00FC0786"/>
    <w:rsid w:val="00FC07AA"/>
    <w:rsid w:val="00FC124A"/>
    <w:rsid w:val="00FD24E1"/>
    <w:rsid w:val="00FD2DF1"/>
    <w:rsid w:val="00FD451A"/>
    <w:rsid w:val="00FD4703"/>
    <w:rsid w:val="00FD54BE"/>
    <w:rsid w:val="00FE2006"/>
    <w:rsid w:val="00FE347F"/>
    <w:rsid w:val="00FE3582"/>
    <w:rsid w:val="00FE4105"/>
    <w:rsid w:val="00FE46AF"/>
    <w:rsid w:val="00FE4B35"/>
    <w:rsid w:val="00FE76D9"/>
    <w:rsid w:val="00FE7BE5"/>
    <w:rsid w:val="00FF0438"/>
    <w:rsid w:val="00FF10F9"/>
    <w:rsid w:val="00FF3774"/>
    <w:rsid w:val="00FF3F5D"/>
    <w:rsid w:val="00FF4079"/>
    <w:rsid w:val="00FF4BD1"/>
    <w:rsid w:val="00FF602A"/>
    <w:rsid w:val="0138B5CA"/>
    <w:rsid w:val="017E0A9C"/>
    <w:rsid w:val="019D87E2"/>
    <w:rsid w:val="01B76161"/>
    <w:rsid w:val="02AD62F9"/>
    <w:rsid w:val="02E8C0EA"/>
    <w:rsid w:val="030818E9"/>
    <w:rsid w:val="031B29E8"/>
    <w:rsid w:val="0320A15D"/>
    <w:rsid w:val="03F12C06"/>
    <w:rsid w:val="03FEC84E"/>
    <w:rsid w:val="04B6437E"/>
    <w:rsid w:val="054FF0A4"/>
    <w:rsid w:val="056B3024"/>
    <w:rsid w:val="062484DD"/>
    <w:rsid w:val="066FEE80"/>
    <w:rsid w:val="06934B9D"/>
    <w:rsid w:val="06AF2788"/>
    <w:rsid w:val="07BBB72C"/>
    <w:rsid w:val="0819C6CD"/>
    <w:rsid w:val="085C89AE"/>
    <w:rsid w:val="09203823"/>
    <w:rsid w:val="09B5733A"/>
    <w:rsid w:val="09CDDA1E"/>
    <w:rsid w:val="09DEBB99"/>
    <w:rsid w:val="0A3E69E7"/>
    <w:rsid w:val="0B43336A"/>
    <w:rsid w:val="0B658F15"/>
    <w:rsid w:val="0C009656"/>
    <w:rsid w:val="0C486AF0"/>
    <w:rsid w:val="0C79471A"/>
    <w:rsid w:val="0C82A97D"/>
    <w:rsid w:val="0D11E008"/>
    <w:rsid w:val="0D673532"/>
    <w:rsid w:val="0F055B18"/>
    <w:rsid w:val="0F5831AD"/>
    <w:rsid w:val="102F3F35"/>
    <w:rsid w:val="1083AC00"/>
    <w:rsid w:val="108BE483"/>
    <w:rsid w:val="10F4BE23"/>
    <w:rsid w:val="110087DA"/>
    <w:rsid w:val="1144D598"/>
    <w:rsid w:val="119B380F"/>
    <w:rsid w:val="11B97EA0"/>
    <w:rsid w:val="122C8BFE"/>
    <w:rsid w:val="122ED98B"/>
    <w:rsid w:val="12E069D7"/>
    <w:rsid w:val="12E9A568"/>
    <w:rsid w:val="12F35224"/>
    <w:rsid w:val="12F3E5E7"/>
    <w:rsid w:val="13177F58"/>
    <w:rsid w:val="1341DE1A"/>
    <w:rsid w:val="13539DD0"/>
    <w:rsid w:val="140273EF"/>
    <w:rsid w:val="1674BE3D"/>
    <w:rsid w:val="16B01435"/>
    <w:rsid w:val="1750A4E9"/>
    <w:rsid w:val="1806C80E"/>
    <w:rsid w:val="18492C8E"/>
    <w:rsid w:val="187880F9"/>
    <w:rsid w:val="189E820A"/>
    <w:rsid w:val="18DF8DEC"/>
    <w:rsid w:val="1947F658"/>
    <w:rsid w:val="19A306D2"/>
    <w:rsid w:val="19CF55FF"/>
    <w:rsid w:val="1B312D9B"/>
    <w:rsid w:val="1B657645"/>
    <w:rsid w:val="1B6C1A54"/>
    <w:rsid w:val="1BFD4B9A"/>
    <w:rsid w:val="1C9D5201"/>
    <w:rsid w:val="1CE7C840"/>
    <w:rsid w:val="1D3CD52D"/>
    <w:rsid w:val="1D99BD2C"/>
    <w:rsid w:val="1E7781C7"/>
    <w:rsid w:val="1EA3E6E0"/>
    <w:rsid w:val="1FC3FE3F"/>
    <w:rsid w:val="1FDAFD47"/>
    <w:rsid w:val="20F5B5FD"/>
    <w:rsid w:val="21043FBC"/>
    <w:rsid w:val="2115DDC9"/>
    <w:rsid w:val="21254BF7"/>
    <w:rsid w:val="214EE4C9"/>
    <w:rsid w:val="216C4D9E"/>
    <w:rsid w:val="218DF941"/>
    <w:rsid w:val="21FEB3F5"/>
    <w:rsid w:val="222033A8"/>
    <w:rsid w:val="226D948D"/>
    <w:rsid w:val="2289799C"/>
    <w:rsid w:val="22FBE445"/>
    <w:rsid w:val="231F7698"/>
    <w:rsid w:val="23FD012E"/>
    <w:rsid w:val="2422568C"/>
    <w:rsid w:val="24C43F62"/>
    <w:rsid w:val="24C84A70"/>
    <w:rsid w:val="250D246B"/>
    <w:rsid w:val="25369215"/>
    <w:rsid w:val="254656C7"/>
    <w:rsid w:val="256342FB"/>
    <w:rsid w:val="257744D6"/>
    <w:rsid w:val="25B19AD4"/>
    <w:rsid w:val="2687F82C"/>
    <w:rsid w:val="26A9BDE0"/>
    <w:rsid w:val="26D0B2AE"/>
    <w:rsid w:val="270D924B"/>
    <w:rsid w:val="27125254"/>
    <w:rsid w:val="275E71F8"/>
    <w:rsid w:val="27BAA65B"/>
    <w:rsid w:val="28A745D8"/>
    <w:rsid w:val="28AF5E9C"/>
    <w:rsid w:val="2907F58C"/>
    <w:rsid w:val="29D028A1"/>
    <w:rsid w:val="2A0A2B4E"/>
    <w:rsid w:val="2A138014"/>
    <w:rsid w:val="2A6A87D8"/>
    <w:rsid w:val="2A6DF1FA"/>
    <w:rsid w:val="2AAC9DD0"/>
    <w:rsid w:val="2AE6E1B7"/>
    <w:rsid w:val="2B3C3602"/>
    <w:rsid w:val="2C7605A9"/>
    <w:rsid w:val="2C83372C"/>
    <w:rsid w:val="2CAF98F3"/>
    <w:rsid w:val="2D2439FB"/>
    <w:rsid w:val="2D54F03F"/>
    <w:rsid w:val="2E68E20C"/>
    <w:rsid w:val="2E8E0E15"/>
    <w:rsid w:val="2ED4BC58"/>
    <w:rsid w:val="30085E65"/>
    <w:rsid w:val="306E911C"/>
    <w:rsid w:val="3091360C"/>
    <w:rsid w:val="3179D42A"/>
    <w:rsid w:val="31BFDA43"/>
    <w:rsid w:val="331E68C8"/>
    <w:rsid w:val="33774BF2"/>
    <w:rsid w:val="33AB3EB7"/>
    <w:rsid w:val="33F4FC8D"/>
    <w:rsid w:val="34D678FD"/>
    <w:rsid w:val="3507865F"/>
    <w:rsid w:val="35099CE6"/>
    <w:rsid w:val="351CFA28"/>
    <w:rsid w:val="352FB1D4"/>
    <w:rsid w:val="355724E7"/>
    <w:rsid w:val="35844313"/>
    <w:rsid w:val="35FACE8D"/>
    <w:rsid w:val="36B7CCFE"/>
    <w:rsid w:val="383F3027"/>
    <w:rsid w:val="3992B6A6"/>
    <w:rsid w:val="3997E5C7"/>
    <w:rsid w:val="39B52CBD"/>
    <w:rsid w:val="3A12CD22"/>
    <w:rsid w:val="3A87C536"/>
    <w:rsid w:val="3A9C7B32"/>
    <w:rsid w:val="3AC5DB15"/>
    <w:rsid w:val="3AD10821"/>
    <w:rsid w:val="3BE3B301"/>
    <w:rsid w:val="3BF940CE"/>
    <w:rsid w:val="3C0BA679"/>
    <w:rsid w:val="3C1DF2DE"/>
    <w:rsid w:val="3C25C274"/>
    <w:rsid w:val="3C7D3961"/>
    <w:rsid w:val="3C8D3D17"/>
    <w:rsid w:val="3D18CF51"/>
    <w:rsid w:val="3DFC2B8D"/>
    <w:rsid w:val="3E0C8DC7"/>
    <w:rsid w:val="3E23D5A0"/>
    <w:rsid w:val="3ECD28FD"/>
    <w:rsid w:val="3ED691EA"/>
    <w:rsid w:val="3FB74C0F"/>
    <w:rsid w:val="42AFDC58"/>
    <w:rsid w:val="42C56F09"/>
    <w:rsid w:val="43418E34"/>
    <w:rsid w:val="43881DA6"/>
    <w:rsid w:val="43A6F4A7"/>
    <w:rsid w:val="43E217F8"/>
    <w:rsid w:val="449BE85B"/>
    <w:rsid w:val="44EB4F1C"/>
    <w:rsid w:val="44F76A3A"/>
    <w:rsid w:val="4653F45B"/>
    <w:rsid w:val="4665D313"/>
    <w:rsid w:val="46CE1540"/>
    <w:rsid w:val="46D643A1"/>
    <w:rsid w:val="4710A26A"/>
    <w:rsid w:val="47B4C824"/>
    <w:rsid w:val="47E52052"/>
    <w:rsid w:val="47F38B3C"/>
    <w:rsid w:val="48001277"/>
    <w:rsid w:val="488BF8BE"/>
    <w:rsid w:val="491819E7"/>
    <w:rsid w:val="493A05F3"/>
    <w:rsid w:val="4940047D"/>
    <w:rsid w:val="4A5A7EE1"/>
    <w:rsid w:val="4A9B333F"/>
    <w:rsid w:val="4ABD01E8"/>
    <w:rsid w:val="4AD015C2"/>
    <w:rsid w:val="4DEE1CA0"/>
    <w:rsid w:val="4E3E6AF4"/>
    <w:rsid w:val="4E80CE00"/>
    <w:rsid w:val="4F6747E7"/>
    <w:rsid w:val="4FBD4888"/>
    <w:rsid w:val="50006DA1"/>
    <w:rsid w:val="502C27F6"/>
    <w:rsid w:val="5039EE0E"/>
    <w:rsid w:val="50588E1D"/>
    <w:rsid w:val="5089A457"/>
    <w:rsid w:val="508D4081"/>
    <w:rsid w:val="50C11A84"/>
    <w:rsid w:val="51222BFB"/>
    <w:rsid w:val="519727FC"/>
    <w:rsid w:val="51E73641"/>
    <w:rsid w:val="526A2CA2"/>
    <w:rsid w:val="528738A0"/>
    <w:rsid w:val="53D910D0"/>
    <w:rsid w:val="5465E160"/>
    <w:rsid w:val="54AEFDDE"/>
    <w:rsid w:val="54F73EAA"/>
    <w:rsid w:val="54F8FE1E"/>
    <w:rsid w:val="5542828A"/>
    <w:rsid w:val="55631836"/>
    <w:rsid w:val="56120670"/>
    <w:rsid w:val="562439D3"/>
    <w:rsid w:val="56E30319"/>
    <w:rsid w:val="572291FA"/>
    <w:rsid w:val="5741462D"/>
    <w:rsid w:val="57914B8C"/>
    <w:rsid w:val="5808786E"/>
    <w:rsid w:val="58133E3B"/>
    <w:rsid w:val="5829A29D"/>
    <w:rsid w:val="583B3B2D"/>
    <w:rsid w:val="58A970E0"/>
    <w:rsid w:val="5942F99F"/>
    <w:rsid w:val="596ABD73"/>
    <w:rsid w:val="59D83576"/>
    <w:rsid w:val="59E9D7DF"/>
    <w:rsid w:val="5A13BD39"/>
    <w:rsid w:val="5ACCF53F"/>
    <w:rsid w:val="5ACEFC56"/>
    <w:rsid w:val="5ADB4563"/>
    <w:rsid w:val="5B1F74F1"/>
    <w:rsid w:val="5CE972EA"/>
    <w:rsid w:val="5EDB210F"/>
    <w:rsid w:val="60AFCEB2"/>
    <w:rsid w:val="61389100"/>
    <w:rsid w:val="613AB9EA"/>
    <w:rsid w:val="620CEBA9"/>
    <w:rsid w:val="635AE4B1"/>
    <w:rsid w:val="636AC364"/>
    <w:rsid w:val="6380FC5B"/>
    <w:rsid w:val="63E6DEF8"/>
    <w:rsid w:val="640020E5"/>
    <w:rsid w:val="640BA7AD"/>
    <w:rsid w:val="651A4F33"/>
    <w:rsid w:val="65E7A115"/>
    <w:rsid w:val="66C3059D"/>
    <w:rsid w:val="66D68345"/>
    <w:rsid w:val="66E91219"/>
    <w:rsid w:val="674078F8"/>
    <w:rsid w:val="6750DFD8"/>
    <w:rsid w:val="67B54870"/>
    <w:rsid w:val="68DFC90E"/>
    <w:rsid w:val="69B52AD2"/>
    <w:rsid w:val="6A1E4668"/>
    <w:rsid w:val="6A57C196"/>
    <w:rsid w:val="6A93E838"/>
    <w:rsid w:val="6B276B1A"/>
    <w:rsid w:val="6BD0EE8D"/>
    <w:rsid w:val="6BE09FA9"/>
    <w:rsid w:val="6C0010CF"/>
    <w:rsid w:val="6D2848D3"/>
    <w:rsid w:val="6D6DD758"/>
    <w:rsid w:val="6D9341A0"/>
    <w:rsid w:val="6EC361F7"/>
    <w:rsid w:val="6F41412A"/>
    <w:rsid w:val="71589B55"/>
    <w:rsid w:val="71E000DB"/>
    <w:rsid w:val="71E85A3F"/>
    <w:rsid w:val="71FCDCCE"/>
    <w:rsid w:val="720DE4A3"/>
    <w:rsid w:val="7294A41C"/>
    <w:rsid w:val="72A6D5F3"/>
    <w:rsid w:val="73AF6695"/>
    <w:rsid w:val="748C7316"/>
    <w:rsid w:val="75174A69"/>
    <w:rsid w:val="76400917"/>
    <w:rsid w:val="766A81A0"/>
    <w:rsid w:val="78066D00"/>
    <w:rsid w:val="79B76A51"/>
    <w:rsid w:val="7A925A68"/>
    <w:rsid w:val="7AA8BA27"/>
    <w:rsid w:val="7B72C81A"/>
    <w:rsid w:val="7BE0E7ED"/>
    <w:rsid w:val="7CAE1A12"/>
    <w:rsid w:val="7CDD48CF"/>
    <w:rsid w:val="7D427A18"/>
    <w:rsid w:val="7D7FD364"/>
    <w:rsid w:val="7D8DAE80"/>
    <w:rsid w:val="7DED285A"/>
    <w:rsid w:val="7E4A9BC5"/>
    <w:rsid w:val="7E853586"/>
    <w:rsid w:val="7EA75C2F"/>
    <w:rsid w:val="7F8FE3B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2E7A"/>
  <w15:docId w15:val="{A08FF424-3B69-41C9-9B54-421CE568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A4"/>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styleId="CommentReference">
    <w:name w:val="annotation reference"/>
    <w:basedOn w:val="DefaultParagraphFont"/>
    <w:uiPriority w:val="99"/>
    <w:semiHidden/>
    <w:unhideWhenUsed/>
    <w:rsid w:val="006954F1"/>
    <w:rPr>
      <w:sz w:val="16"/>
      <w:szCs w:val="16"/>
    </w:rPr>
  </w:style>
  <w:style w:type="paragraph" w:styleId="CommentText">
    <w:name w:val="annotation text"/>
    <w:basedOn w:val="Normal"/>
    <w:link w:val="CommentTextChar"/>
    <w:uiPriority w:val="99"/>
    <w:unhideWhenUsed/>
    <w:rsid w:val="006954F1"/>
    <w:pPr>
      <w:spacing w:line="240" w:lineRule="auto"/>
    </w:pPr>
    <w:rPr>
      <w:sz w:val="20"/>
      <w:szCs w:val="20"/>
    </w:rPr>
  </w:style>
  <w:style w:type="character" w:customStyle="1" w:styleId="CommentTextChar">
    <w:name w:val="Comment Text Char"/>
    <w:basedOn w:val="DefaultParagraphFont"/>
    <w:link w:val="CommentText"/>
    <w:uiPriority w:val="99"/>
    <w:rsid w:val="006954F1"/>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6954F1"/>
    <w:rPr>
      <w:b/>
      <w:bCs/>
    </w:rPr>
  </w:style>
  <w:style w:type="character" w:customStyle="1" w:styleId="CommentSubjectChar">
    <w:name w:val="Comment Subject Char"/>
    <w:basedOn w:val="CommentTextChar"/>
    <w:link w:val="CommentSubject"/>
    <w:uiPriority w:val="99"/>
    <w:semiHidden/>
    <w:rsid w:val="006954F1"/>
    <w:rPr>
      <w:rFonts w:ascii="Arial" w:eastAsia="Times New Roman" w:hAnsi="Arial"/>
      <w:b/>
      <w:bCs/>
      <w:lang w:val="en-US" w:eastAsia="ja-JP"/>
    </w:rPr>
  </w:style>
  <w:style w:type="paragraph" w:customStyle="1" w:styleId="paragraph">
    <w:name w:val="paragraph"/>
    <w:basedOn w:val="Normal"/>
    <w:rsid w:val="00326949"/>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326949"/>
  </w:style>
  <w:style w:type="character" w:customStyle="1" w:styleId="eop">
    <w:name w:val="eop"/>
    <w:basedOn w:val="DefaultParagraphFont"/>
    <w:rsid w:val="00326949"/>
  </w:style>
  <w:style w:type="paragraph" w:styleId="Revision">
    <w:name w:val="Revision"/>
    <w:hidden/>
    <w:uiPriority w:val="99"/>
    <w:semiHidden/>
    <w:rsid w:val="00924CED"/>
    <w:rPr>
      <w:rFonts w:ascii="Arial" w:eastAsia="Times New Roman" w:hAnsi="Arial"/>
      <w:sz w:val="24"/>
      <w:szCs w:val="24"/>
      <w:lang w:val="en-US" w:eastAsia="ja-JP"/>
    </w:rPr>
  </w:style>
  <w:style w:type="paragraph" w:customStyle="1" w:styleId="Default">
    <w:name w:val="Default"/>
    <w:rsid w:val="004A090E"/>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7D36ED"/>
    <w:rPr>
      <w:color w:val="2B579A"/>
      <w:shd w:val="clear" w:color="auto" w:fill="E1DFDD"/>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7D5878"/>
    <w:rPr>
      <w:rFonts w:ascii="Arial" w:eastAsia="Times New Roman" w:hAnsi="Arial"/>
      <w:sz w:val="24"/>
      <w:szCs w:val="24"/>
      <w:lang w:val="en-US" w:eastAsia="ja-JP"/>
    </w:rPr>
  </w:style>
  <w:style w:type="paragraph" w:customStyle="1" w:styleId="Heading2-small">
    <w:name w:val="Heading 2 - small"/>
    <w:basedOn w:val="Heading3"/>
    <w:qFormat/>
    <w:rsid w:val="008700DB"/>
    <w:pPr>
      <w:keepNext/>
      <w:keepLines/>
      <w:outlineLvl w:val="1"/>
    </w:pPr>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0927">
      <w:bodyDiv w:val="1"/>
      <w:marLeft w:val="0"/>
      <w:marRight w:val="0"/>
      <w:marTop w:val="0"/>
      <w:marBottom w:val="0"/>
      <w:divBdr>
        <w:top w:val="none" w:sz="0" w:space="0" w:color="auto"/>
        <w:left w:val="none" w:sz="0" w:space="0" w:color="auto"/>
        <w:bottom w:val="none" w:sz="0" w:space="0" w:color="auto"/>
        <w:right w:val="none" w:sz="0" w:space="0" w:color="auto"/>
      </w:divBdr>
      <w:divsChild>
        <w:div w:id="427822100">
          <w:marLeft w:val="0"/>
          <w:marRight w:val="0"/>
          <w:marTop w:val="0"/>
          <w:marBottom w:val="0"/>
          <w:divBdr>
            <w:top w:val="none" w:sz="0" w:space="0" w:color="auto"/>
            <w:left w:val="none" w:sz="0" w:space="0" w:color="auto"/>
            <w:bottom w:val="none" w:sz="0" w:space="0" w:color="auto"/>
            <w:right w:val="none" w:sz="0" w:space="0" w:color="auto"/>
          </w:divBdr>
        </w:div>
        <w:div w:id="1451778919">
          <w:marLeft w:val="0"/>
          <w:marRight w:val="0"/>
          <w:marTop w:val="0"/>
          <w:marBottom w:val="0"/>
          <w:divBdr>
            <w:top w:val="none" w:sz="0" w:space="0" w:color="auto"/>
            <w:left w:val="none" w:sz="0" w:space="0" w:color="auto"/>
            <w:bottom w:val="none" w:sz="0" w:space="0" w:color="auto"/>
            <w:right w:val="none" w:sz="0" w:space="0" w:color="auto"/>
          </w:divBdr>
        </w:div>
      </w:divsChild>
    </w:div>
    <w:div w:id="351956223">
      <w:bodyDiv w:val="1"/>
      <w:marLeft w:val="0"/>
      <w:marRight w:val="0"/>
      <w:marTop w:val="0"/>
      <w:marBottom w:val="0"/>
      <w:divBdr>
        <w:top w:val="none" w:sz="0" w:space="0" w:color="auto"/>
        <w:left w:val="none" w:sz="0" w:space="0" w:color="auto"/>
        <w:bottom w:val="none" w:sz="0" w:space="0" w:color="auto"/>
        <w:right w:val="none" w:sz="0" w:space="0" w:color="auto"/>
      </w:divBdr>
    </w:div>
    <w:div w:id="377169265">
      <w:bodyDiv w:val="1"/>
      <w:marLeft w:val="0"/>
      <w:marRight w:val="0"/>
      <w:marTop w:val="0"/>
      <w:marBottom w:val="0"/>
      <w:divBdr>
        <w:top w:val="none" w:sz="0" w:space="0" w:color="auto"/>
        <w:left w:val="none" w:sz="0" w:space="0" w:color="auto"/>
        <w:bottom w:val="none" w:sz="0" w:space="0" w:color="auto"/>
        <w:right w:val="none" w:sz="0" w:space="0" w:color="auto"/>
      </w:divBdr>
    </w:div>
    <w:div w:id="485517505">
      <w:bodyDiv w:val="1"/>
      <w:marLeft w:val="0"/>
      <w:marRight w:val="0"/>
      <w:marTop w:val="0"/>
      <w:marBottom w:val="0"/>
      <w:divBdr>
        <w:top w:val="none" w:sz="0" w:space="0" w:color="auto"/>
        <w:left w:val="none" w:sz="0" w:space="0" w:color="auto"/>
        <w:bottom w:val="none" w:sz="0" w:space="0" w:color="auto"/>
        <w:right w:val="none" w:sz="0" w:space="0" w:color="auto"/>
      </w:divBdr>
    </w:div>
    <w:div w:id="540216802">
      <w:bodyDiv w:val="1"/>
      <w:marLeft w:val="0"/>
      <w:marRight w:val="0"/>
      <w:marTop w:val="0"/>
      <w:marBottom w:val="0"/>
      <w:divBdr>
        <w:top w:val="none" w:sz="0" w:space="0" w:color="auto"/>
        <w:left w:val="none" w:sz="0" w:space="0" w:color="auto"/>
        <w:bottom w:val="none" w:sz="0" w:space="0" w:color="auto"/>
        <w:right w:val="none" w:sz="0" w:space="0" w:color="auto"/>
      </w:divBdr>
      <w:divsChild>
        <w:div w:id="508106329">
          <w:marLeft w:val="0"/>
          <w:marRight w:val="0"/>
          <w:marTop w:val="0"/>
          <w:marBottom w:val="0"/>
          <w:divBdr>
            <w:top w:val="none" w:sz="0" w:space="0" w:color="auto"/>
            <w:left w:val="none" w:sz="0" w:space="0" w:color="auto"/>
            <w:bottom w:val="none" w:sz="0" w:space="0" w:color="auto"/>
            <w:right w:val="none" w:sz="0" w:space="0" w:color="auto"/>
          </w:divBdr>
        </w:div>
        <w:div w:id="723061855">
          <w:marLeft w:val="0"/>
          <w:marRight w:val="0"/>
          <w:marTop w:val="0"/>
          <w:marBottom w:val="0"/>
          <w:divBdr>
            <w:top w:val="none" w:sz="0" w:space="0" w:color="auto"/>
            <w:left w:val="none" w:sz="0" w:space="0" w:color="auto"/>
            <w:bottom w:val="none" w:sz="0" w:space="0" w:color="auto"/>
            <w:right w:val="none" w:sz="0" w:space="0" w:color="auto"/>
          </w:divBdr>
        </w:div>
        <w:div w:id="1888645543">
          <w:marLeft w:val="0"/>
          <w:marRight w:val="0"/>
          <w:marTop w:val="0"/>
          <w:marBottom w:val="0"/>
          <w:divBdr>
            <w:top w:val="none" w:sz="0" w:space="0" w:color="auto"/>
            <w:left w:val="none" w:sz="0" w:space="0" w:color="auto"/>
            <w:bottom w:val="none" w:sz="0" w:space="0" w:color="auto"/>
            <w:right w:val="none" w:sz="0" w:space="0" w:color="auto"/>
          </w:divBdr>
        </w:div>
      </w:divsChild>
    </w:div>
    <w:div w:id="602105210">
      <w:bodyDiv w:val="1"/>
      <w:marLeft w:val="0"/>
      <w:marRight w:val="0"/>
      <w:marTop w:val="0"/>
      <w:marBottom w:val="0"/>
      <w:divBdr>
        <w:top w:val="none" w:sz="0" w:space="0" w:color="auto"/>
        <w:left w:val="none" w:sz="0" w:space="0" w:color="auto"/>
        <w:bottom w:val="none" w:sz="0" w:space="0" w:color="auto"/>
        <w:right w:val="none" w:sz="0" w:space="0" w:color="auto"/>
      </w:divBdr>
    </w:div>
    <w:div w:id="660933679">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26222633">
      <w:bodyDiv w:val="1"/>
      <w:marLeft w:val="0"/>
      <w:marRight w:val="0"/>
      <w:marTop w:val="0"/>
      <w:marBottom w:val="0"/>
      <w:divBdr>
        <w:top w:val="none" w:sz="0" w:space="0" w:color="auto"/>
        <w:left w:val="none" w:sz="0" w:space="0" w:color="auto"/>
        <w:bottom w:val="none" w:sz="0" w:space="0" w:color="auto"/>
        <w:right w:val="none" w:sz="0" w:space="0" w:color="auto"/>
      </w:divBdr>
    </w:div>
    <w:div w:id="780107139">
      <w:bodyDiv w:val="1"/>
      <w:marLeft w:val="0"/>
      <w:marRight w:val="0"/>
      <w:marTop w:val="0"/>
      <w:marBottom w:val="0"/>
      <w:divBdr>
        <w:top w:val="none" w:sz="0" w:space="0" w:color="auto"/>
        <w:left w:val="none" w:sz="0" w:space="0" w:color="auto"/>
        <w:bottom w:val="none" w:sz="0" w:space="0" w:color="auto"/>
        <w:right w:val="none" w:sz="0" w:space="0" w:color="auto"/>
      </w:divBdr>
      <w:divsChild>
        <w:div w:id="233207023">
          <w:marLeft w:val="0"/>
          <w:marRight w:val="0"/>
          <w:marTop w:val="0"/>
          <w:marBottom w:val="0"/>
          <w:divBdr>
            <w:top w:val="none" w:sz="0" w:space="0" w:color="auto"/>
            <w:left w:val="none" w:sz="0" w:space="0" w:color="auto"/>
            <w:bottom w:val="none" w:sz="0" w:space="0" w:color="auto"/>
            <w:right w:val="none" w:sz="0" w:space="0" w:color="auto"/>
          </w:divBdr>
        </w:div>
        <w:div w:id="311525326">
          <w:marLeft w:val="0"/>
          <w:marRight w:val="0"/>
          <w:marTop w:val="0"/>
          <w:marBottom w:val="0"/>
          <w:divBdr>
            <w:top w:val="none" w:sz="0" w:space="0" w:color="auto"/>
            <w:left w:val="none" w:sz="0" w:space="0" w:color="auto"/>
            <w:bottom w:val="none" w:sz="0" w:space="0" w:color="auto"/>
            <w:right w:val="none" w:sz="0" w:space="0" w:color="auto"/>
          </w:divBdr>
        </w:div>
      </w:divsChild>
    </w:div>
    <w:div w:id="899756477">
      <w:bodyDiv w:val="1"/>
      <w:marLeft w:val="0"/>
      <w:marRight w:val="0"/>
      <w:marTop w:val="0"/>
      <w:marBottom w:val="0"/>
      <w:divBdr>
        <w:top w:val="none" w:sz="0" w:space="0" w:color="auto"/>
        <w:left w:val="none" w:sz="0" w:space="0" w:color="auto"/>
        <w:bottom w:val="none" w:sz="0" w:space="0" w:color="auto"/>
        <w:right w:val="none" w:sz="0" w:space="0" w:color="auto"/>
      </w:divBdr>
    </w:div>
    <w:div w:id="1038312402">
      <w:bodyDiv w:val="1"/>
      <w:marLeft w:val="0"/>
      <w:marRight w:val="0"/>
      <w:marTop w:val="0"/>
      <w:marBottom w:val="0"/>
      <w:divBdr>
        <w:top w:val="none" w:sz="0" w:space="0" w:color="auto"/>
        <w:left w:val="none" w:sz="0" w:space="0" w:color="auto"/>
        <w:bottom w:val="none" w:sz="0" w:space="0" w:color="auto"/>
        <w:right w:val="none" w:sz="0" w:space="0" w:color="auto"/>
      </w:divBdr>
    </w:div>
    <w:div w:id="1053427595">
      <w:bodyDiv w:val="1"/>
      <w:marLeft w:val="0"/>
      <w:marRight w:val="0"/>
      <w:marTop w:val="0"/>
      <w:marBottom w:val="0"/>
      <w:divBdr>
        <w:top w:val="none" w:sz="0" w:space="0" w:color="auto"/>
        <w:left w:val="none" w:sz="0" w:space="0" w:color="auto"/>
        <w:bottom w:val="none" w:sz="0" w:space="0" w:color="auto"/>
        <w:right w:val="none" w:sz="0" w:space="0" w:color="auto"/>
      </w:divBdr>
    </w:div>
    <w:div w:id="1233273260">
      <w:bodyDiv w:val="1"/>
      <w:marLeft w:val="0"/>
      <w:marRight w:val="0"/>
      <w:marTop w:val="0"/>
      <w:marBottom w:val="0"/>
      <w:divBdr>
        <w:top w:val="none" w:sz="0" w:space="0" w:color="auto"/>
        <w:left w:val="none" w:sz="0" w:space="0" w:color="auto"/>
        <w:bottom w:val="none" w:sz="0" w:space="0" w:color="auto"/>
        <w:right w:val="none" w:sz="0" w:space="0" w:color="auto"/>
      </w:divBdr>
    </w:div>
    <w:div w:id="1241519473">
      <w:bodyDiv w:val="1"/>
      <w:marLeft w:val="0"/>
      <w:marRight w:val="0"/>
      <w:marTop w:val="0"/>
      <w:marBottom w:val="0"/>
      <w:divBdr>
        <w:top w:val="none" w:sz="0" w:space="0" w:color="auto"/>
        <w:left w:val="none" w:sz="0" w:space="0" w:color="auto"/>
        <w:bottom w:val="none" w:sz="0" w:space="0" w:color="auto"/>
        <w:right w:val="none" w:sz="0" w:space="0" w:color="auto"/>
      </w:divBdr>
    </w:div>
    <w:div w:id="1251935705">
      <w:bodyDiv w:val="1"/>
      <w:marLeft w:val="0"/>
      <w:marRight w:val="0"/>
      <w:marTop w:val="0"/>
      <w:marBottom w:val="0"/>
      <w:divBdr>
        <w:top w:val="none" w:sz="0" w:space="0" w:color="auto"/>
        <w:left w:val="none" w:sz="0" w:space="0" w:color="auto"/>
        <w:bottom w:val="none" w:sz="0" w:space="0" w:color="auto"/>
        <w:right w:val="none" w:sz="0" w:space="0" w:color="auto"/>
      </w:divBdr>
    </w:div>
    <w:div w:id="1426072073">
      <w:bodyDiv w:val="1"/>
      <w:marLeft w:val="0"/>
      <w:marRight w:val="0"/>
      <w:marTop w:val="0"/>
      <w:marBottom w:val="0"/>
      <w:divBdr>
        <w:top w:val="none" w:sz="0" w:space="0" w:color="auto"/>
        <w:left w:val="none" w:sz="0" w:space="0" w:color="auto"/>
        <w:bottom w:val="none" w:sz="0" w:space="0" w:color="auto"/>
        <w:right w:val="none" w:sz="0" w:space="0" w:color="auto"/>
      </w:divBdr>
      <w:divsChild>
        <w:div w:id="287399268">
          <w:marLeft w:val="0"/>
          <w:marRight w:val="0"/>
          <w:marTop w:val="0"/>
          <w:marBottom w:val="0"/>
          <w:divBdr>
            <w:top w:val="none" w:sz="0" w:space="0" w:color="auto"/>
            <w:left w:val="none" w:sz="0" w:space="0" w:color="auto"/>
            <w:bottom w:val="none" w:sz="0" w:space="0" w:color="auto"/>
            <w:right w:val="none" w:sz="0" w:space="0" w:color="auto"/>
          </w:divBdr>
        </w:div>
        <w:div w:id="1572733551">
          <w:marLeft w:val="0"/>
          <w:marRight w:val="0"/>
          <w:marTop w:val="0"/>
          <w:marBottom w:val="0"/>
          <w:divBdr>
            <w:top w:val="none" w:sz="0" w:space="0" w:color="auto"/>
            <w:left w:val="none" w:sz="0" w:space="0" w:color="auto"/>
            <w:bottom w:val="none" w:sz="0" w:space="0" w:color="auto"/>
            <w:right w:val="none" w:sz="0" w:space="0" w:color="auto"/>
          </w:divBdr>
        </w:div>
      </w:divsChild>
    </w:div>
    <w:div w:id="1449929096">
      <w:bodyDiv w:val="1"/>
      <w:marLeft w:val="0"/>
      <w:marRight w:val="0"/>
      <w:marTop w:val="0"/>
      <w:marBottom w:val="0"/>
      <w:divBdr>
        <w:top w:val="none" w:sz="0" w:space="0" w:color="auto"/>
        <w:left w:val="none" w:sz="0" w:space="0" w:color="auto"/>
        <w:bottom w:val="none" w:sz="0" w:space="0" w:color="auto"/>
        <w:right w:val="none" w:sz="0" w:space="0" w:color="auto"/>
      </w:divBdr>
    </w:div>
    <w:div w:id="1514568410">
      <w:bodyDiv w:val="1"/>
      <w:marLeft w:val="0"/>
      <w:marRight w:val="0"/>
      <w:marTop w:val="0"/>
      <w:marBottom w:val="0"/>
      <w:divBdr>
        <w:top w:val="none" w:sz="0" w:space="0" w:color="auto"/>
        <w:left w:val="none" w:sz="0" w:space="0" w:color="auto"/>
        <w:bottom w:val="none" w:sz="0" w:space="0" w:color="auto"/>
        <w:right w:val="none" w:sz="0" w:space="0" w:color="auto"/>
      </w:divBdr>
    </w:div>
    <w:div w:id="1678580126">
      <w:bodyDiv w:val="1"/>
      <w:marLeft w:val="0"/>
      <w:marRight w:val="0"/>
      <w:marTop w:val="0"/>
      <w:marBottom w:val="0"/>
      <w:divBdr>
        <w:top w:val="none" w:sz="0" w:space="0" w:color="auto"/>
        <w:left w:val="none" w:sz="0" w:space="0" w:color="auto"/>
        <w:bottom w:val="none" w:sz="0" w:space="0" w:color="auto"/>
        <w:right w:val="none" w:sz="0" w:space="0" w:color="auto"/>
      </w:divBdr>
    </w:div>
    <w:div w:id="1777598810">
      <w:bodyDiv w:val="1"/>
      <w:marLeft w:val="0"/>
      <w:marRight w:val="0"/>
      <w:marTop w:val="0"/>
      <w:marBottom w:val="0"/>
      <w:divBdr>
        <w:top w:val="none" w:sz="0" w:space="0" w:color="auto"/>
        <w:left w:val="none" w:sz="0" w:space="0" w:color="auto"/>
        <w:bottom w:val="none" w:sz="0" w:space="0" w:color="auto"/>
        <w:right w:val="none" w:sz="0" w:space="0" w:color="auto"/>
      </w:divBdr>
    </w:div>
    <w:div w:id="1872456631">
      <w:bodyDiv w:val="1"/>
      <w:marLeft w:val="0"/>
      <w:marRight w:val="0"/>
      <w:marTop w:val="0"/>
      <w:marBottom w:val="0"/>
      <w:divBdr>
        <w:top w:val="none" w:sz="0" w:space="0" w:color="auto"/>
        <w:left w:val="none" w:sz="0" w:space="0" w:color="auto"/>
        <w:bottom w:val="none" w:sz="0" w:space="0" w:color="auto"/>
        <w:right w:val="none" w:sz="0" w:space="0" w:color="auto"/>
      </w:divBdr>
    </w:div>
    <w:div w:id="1927035880">
      <w:bodyDiv w:val="1"/>
      <w:marLeft w:val="0"/>
      <w:marRight w:val="0"/>
      <w:marTop w:val="0"/>
      <w:marBottom w:val="0"/>
      <w:divBdr>
        <w:top w:val="none" w:sz="0" w:space="0" w:color="auto"/>
        <w:left w:val="none" w:sz="0" w:space="0" w:color="auto"/>
        <w:bottom w:val="none" w:sz="0" w:space="0" w:color="auto"/>
        <w:right w:val="none" w:sz="0" w:space="0" w:color="auto"/>
      </w:divBdr>
      <w:divsChild>
        <w:div w:id="347946240">
          <w:marLeft w:val="0"/>
          <w:marRight w:val="0"/>
          <w:marTop w:val="0"/>
          <w:marBottom w:val="0"/>
          <w:divBdr>
            <w:top w:val="none" w:sz="0" w:space="0" w:color="auto"/>
            <w:left w:val="none" w:sz="0" w:space="0" w:color="auto"/>
            <w:bottom w:val="none" w:sz="0" w:space="0" w:color="auto"/>
            <w:right w:val="none" w:sz="0" w:space="0" w:color="auto"/>
          </w:divBdr>
        </w:div>
        <w:div w:id="1088430421">
          <w:marLeft w:val="0"/>
          <w:marRight w:val="0"/>
          <w:marTop w:val="0"/>
          <w:marBottom w:val="0"/>
          <w:divBdr>
            <w:top w:val="none" w:sz="0" w:space="0" w:color="auto"/>
            <w:left w:val="none" w:sz="0" w:space="0" w:color="auto"/>
            <w:bottom w:val="none" w:sz="0" w:space="0" w:color="auto"/>
            <w:right w:val="none" w:sz="0" w:space="0" w:color="auto"/>
          </w:divBdr>
        </w:div>
        <w:div w:id="1323007068">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29871209">
      <w:bodyDiv w:val="1"/>
      <w:marLeft w:val="0"/>
      <w:marRight w:val="0"/>
      <w:marTop w:val="0"/>
      <w:marBottom w:val="0"/>
      <w:divBdr>
        <w:top w:val="none" w:sz="0" w:space="0" w:color="auto"/>
        <w:left w:val="none" w:sz="0" w:space="0" w:color="auto"/>
        <w:bottom w:val="none" w:sz="0" w:space="0" w:color="auto"/>
        <w:right w:val="none" w:sz="0" w:space="0" w:color="auto"/>
      </w:divBdr>
    </w:div>
    <w:div w:id="2109352036">
      <w:bodyDiv w:val="1"/>
      <w:marLeft w:val="0"/>
      <w:marRight w:val="0"/>
      <w:marTop w:val="0"/>
      <w:marBottom w:val="0"/>
      <w:divBdr>
        <w:top w:val="none" w:sz="0" w:space="0" w:color="auto"/>
        <w:left w:val="none" w:sz="0" w:space="0" w:color="auto"/>
        <w:bottom w:val="none" w:sz="0" w:space="0" w:color="auto"/>
        <w:right w:val="none" w:sz="0" w:space="0" w:color="auto"/>
      </w:divBdr>
    </w:div>
    <w:div w:id="21235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dis.gov.au/" TargetMode="External"/><Relationship Id="rId18" Type="http://schemas.openxmlformats.org/officeDocument/2006/relationships/hyperlink" Target="https://www.linkedin.com/company/national-disability-insurance-agen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user/DisabilityCa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ndis_austral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witter.com/NDI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layservic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NDISAu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B82C3917A0614A98A9FB932B24CA70" ma:contentTypeVersion="18" ma:contentTypeDescription="Create a new document." ma:contentTypeScope="" ma:versionID="7cecc53f7f8cf35bcb9b0f2ecaebc0c8">
  <xsd:schema xmlns:xsd="http://www.w3.org/2001/XMLSchema" xmlns:xs="http://www.w3.org/2001/XMLSchema" xmlns:p="http://schemas.microsoft.com/office/2006/metadata/properties" xmlns:ns2="5e6d273b-f987-4cb7-9889-35afd5400dad" xmlns:ns3="e3626b65-8645-49a0-9cb7-d44847513c16" targetNamespace="http://schemas.microsoft.com/office/2006/metadata/properties" ma:root="true" ma:fieldsID="7f94da108ce519e9f2d0754e679b3ba3" ns2:_="" ns3:_="">
    <xsd:import namespace="5e6d273b-f987-4cb7-9889-35afd5400dad"/>
    <xsd:import namespace="e3626b65-8645-49a0-9cb7-d4484751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273b-f987-4cb7-9889-35afd5400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26b65-8645-49a0-9cb7-d44847513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6422e0-05ee-4cd5-96ad-682aea309c23}" ma:internalName="TaxCatchAll" ma:showField="CatchAllData" ma:web="e3626b65-8645-49a0-9cb7-d4484751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626b65-8645-49a0-9cb7-d44847513c16" xsi:nil="true"/>
    <lcf76f155ced4ddcb4097134ff3c332f xmlns="5e6d273b-f987-4cb7-9889-35afd5400d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223284DB-8364-46A2-921C-EF3AE54991AD}"/>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00508246-E737-4A08-B81E-0CBCD6C6FABB"/>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Metadata/LabelInfo.xml><?xml version="1.0" encoding="utf-8"?>
<clbl:labelList xmlns:clbl="http://schemas.microsoft.com/office/2020/mipLabelMetadata">
  <clbl:label id="{cd778b65-752d-454a-87cf-b9990fe58993}" enabled="0" method="" siteId="{cd778b65-752d-454a-87cf-b9990fe58993}" removed="1"/>
</clbl:labelList>
</file>

<file path=docProps/app.xml><?xml version="1.0" encoding="utf-8"?>
<Properties xmlns="http://schemas.openxmlformats.org/officeDocument/2006/extended-properties" xmlns:vt="http://schemas.openxmlformats.org/officeDocument/2006/docPropsVTypes">
  <Template>NDIS universal template - branded.dotx</Template>
  <TotalTime>1</TotalTime>
  <Pages>12</Pages>
  <Words>2130</Words>
  <Characters>12145</Characters>
  <Application>Microsoft Office Word</Application>
  <DocSecurity>0</DocSecurity>
  <Lines>101</Lines>
  <Paragraphs>28</Paragraphs>
  <ScaleCrop>false</ScaleCrop>
  <Company>FaHCSIA</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Veronica</dc:creator>
  <cp:keywords/>
  <dc:description/>
  <cp:lastModifiedBy>Pfeiffer, Annie</cp:lastModifiedBy>
  <cp:revision>2</cp:revision>
  <cp:lastPrinted>2021-12-25T18:32:00Z</cp:lastPrinted>
  <dcterms:created xsi:type="dcterms:W3CDTF">2025-09-08T03:04:00Z</dcterms:created>
  <dcterms:modified xsi:type="dcterms:W3CDTF">2025-09-08T03:04:00Z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0x0101002FB82C3917A0614A98A9FB932B24CA70</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