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0631" w14:textId="01A0B251" w:rsidR="00F3744E" w:rsidRPr="00164018" w:rsidRDefault="00164018" w:rsidP="00164018">
      <w:pPr>
        <w:pStyle w:val="Heading1"/>
        <w:spacing w:before="480" w:line="276" w:lineRule="auto"/>
        <w:rPr>
          <w:color w:val="6B2976" w:themeColor="text2"/>
        </w:rPr>
      </w:pPr>
      <w:bookmarkStart w:id="0" w:name="_Toc349720821"/>
      <w:r w:rsidRPr="00164018">
        <w:rPr>
          <w:color w:val="6B2976" w:themeColor="text2"/>
        </w:rPr>
        <w:t>Annual Financial Sustainability Report 2021-22</w:t>
      </w:r>
    </w:p>
    <w:p w14:paraId="04A5517B" w14:textId="2BA1CD3D" w:rsidR="00F3744E" w:rsidRPr="00164018" w:rsidRDefault="00E74851" w:rsidP="00164018">
      <w:pPr>
        <w:pStyle w:val="Subtitle"/>
        <w:pageBreakBefore w:val="0"/>
        <w:spacing w:before="240" w:after="120"/>
        <w:rPr>
          <w:color w:val="6B2976" w:themeColor="text2"/>
        </w:rPr>
      </w:pPr>
      <w:r w:rsidRPr="00164018">
        <w:rPr>
          <w:color w:val="6B2976" w:themeColor="text2"/>
        </w:rPr>
        <w:t>Making sure the NDIS lasts a long time</w:t>
      </w:r>
    </w:p>
    <w:p w14:paraId="38A88B4E" w14:textId="4187AB47" w:rsidR="001A07DF" w:rsidRPr="00164018" w:rsidRDefault="00E74851" w:rsidP="00164018">
      <w:pPr>
        <w:rPr>
          <w:color w:val="6B2976" w:themeColor="text2"/>
        </w:rPr>
      </w:pPr>
      <w:bookmarkStart w:id="1" w:name="_Toc43391490"/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  <w:r w:rsidRPr="00164018">
        <w:rPr>
          <w:color w:val="6B2976" w:themeColor="text2"/>
        </w:rPr>
        <w:t>November 2022</w:t>
      </w:r>
    </w:p>
    <w:p w14:paraId="36935ED9" w14:textId="28AB997A" w:rsidR="007C5556" w:rsidRPr="00164018" w:rsidRDefault="00164018" w:rsidP="00164018">
      <w:pPr>
        <w:rPr>
          <w:color w:val="6B2976" w:themeColor="text2"/>
        </w:rPr>
      </w:pPr>
      <w:r>
        <w:rPr>
          <w:color w:val="6B2976" w:themeColor="text2"/>
        </w:rPr>
        <w:t xml:space="preserve">A text-only </w:t>
      </w:r>
      <w:r w:rsidR="007C5556" w:rsidRPr="00164018">
        <w:rPr>
          <w:color w:val="6B2976" w:themeColor="text2"/>
        </w:rPr>
        <w:t>Easy Read version</w:t>
      </w:r>
      <w:bookmarkEnd w:id="1"/>
    </w:p>
    <w:p w14:paraId="4EAA8A84" w14:textId="257D4D14" w:rsidR="00F3744E" w:rsidRPr="00DD389A" w:rsidRDefault="00F3744E" w:rsidP="00164018">
      <w:pPr>
        <w:pStyle w:val="Heading2"/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2"/>
      <w:r w:rsidRPr="00DD389A">
        <w:lastRenderedPageBreak/>
        <w:t>How to use this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E74851">
        <w:rPr>
          <w:lang w:val="en-AU"/>
        </w:rPr>
        <w:t xml:space="preserve"> </w:t>
      </w:r>
      <w:r w:rsidR="00E74851" w:rsidRPr="00164018">
        <w:t>report</w:t>
      </w:r>
      <w:r w:rsidRPr="00DD389A">
        <w:t xml:space="preserve"> </w:t>
      </w:r>
    </w:p>
    <w:p w14:paraId="549D6748" w14:textId="77777777" w:rsidR="00164018" w:rsidRPr="00E9016B" w:rsidRDefault="00164018" w:rsidP="0016401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 National Disability Insurance Agency (NDIA) wrote this report. When you see the word ‘we’, it</w:t>
      </w:r>
      <w:r>
        <w:rPr>
          <w:rFonts w:ascii="Calibri" w:hAnsi="Calibri" w:cs="Calibri"/>
        </w:rPr>
        <w:t> </w:t>
      </w:r>
      <w:r>
        <w:t xml:space="preserve">means the NDIA. </w:t>
      </w:r>
    </w:p>
    <w:p w14:paraId="75D51930" w14:textId="7C1B3B22" w:rsidR="00164018" w:rsidRPr="0052434D" w:rsidRDefault="00164018" w:rsidP="0016401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 report</w:t>
      </w:r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 </w:t>
      </w:r>
    </w:p>
    <w:p w14:paraId="0B344CB6" w14:textId="77777777" w:rsidR="00164018" w:rsidRDefault="00164018" w:rsidP="0016401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706FA8C6" w14:textId="77777777" w:rsidR="00164018" w:rsidRPr="00E9016B" w:rsidRDefault="00164018" w:rsidP="0016401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06AA98C9" w14:textId="77777777" w:rsidR="00164018" w:rsidRDefault="00164018" w:rsidP="0016401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59B41D60" w14:textId="537B90BD" w:rsidR="00164018" w:rsidRPr="00E9016B" w:rsidRDefault="00164018" w:rsidP="0016401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There is a list of these words on page </w:t>
      </w:r>
      <w:r>
        <w:fldChar w:fldCharType="begin"/>
      </w:r>
      <w:r>
        <w:instrText xml:space="preserve"> PAGEREF _Ref119675462 \h </w:instrText>
      </w:r>
      <w:r>
        <w:fldChar w:fldCharType="separate"/>
      </w:r>
      <w:r w:rsidR="00A0017F">
        <w:rPr>
          <w:noProof/>
        </w:rPr>
        <w:t>13</w:t>
      </w:r>
      <w:r>
        <w:fldChar w:fldCharType="end"/>
      </w:r>
      <w:r>
        <w:t xml:space="preserve">. </w:t>
      </w:r>
    </w:p>
    <w:p w14:paraId="6DD7DB37" w14:textId="77777777" w:rsidR="00164018" w:rsidRPr="00FC5016" w:rsidRDefault="00164018" w:rsidP="0016401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Easy </w:t>
      </w:r>
      <w:r>
        <w:t>Read report is a summary of</w:t>
      </w:r>
      <w:r>
        <w:rPr>
          <w:rFonts w:ascii="Calibri" w:hAnsi="Calibri" w:cs="Calibri"/>
        </w:rPr>
        <w:t> </w:t>
      </w:r>
      <w:r>
        <w:t>another</w:t>
      </w:r>
      <w:r>
        <w:rPr>
          <w:rFonts w:ascii="Calibri" w:hAnsi="Calibri" w:cs="Calibri"/>
        </w:rPr>
        <w:t> </w:t>
      </w:r>
      <w:r>
        <w:t>report</w:t>
      </w:r>
      <w:r w:rsidRPr="009D031E">
        <w:t xml:space="preserve">. </w:t>
      </w:r>
    </w:p>
    <w:p w14:paraId="0D01CA0A" w14:textId="77777777" w:rsidR="00164018" w:rsidRDefault="00164018" w:rsidP="0016401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r>
        <w:t>report</w:t>
      </w:r>
      <w:r w:rsidRPr="000F6E4B">
        <w:t xml:space="preserve"> on </w:t>
      </w:r>
      <w:r>
        <w:t xml:space="preserve">our </w:t>
      </w:r>
      <w:r w:rsidRPr="000F6E4B">
        <w:t>website</w:t>
      </w:r>
      <w:r>
        <w:t>.</w:t>
      </w:r>
      <w:r w:rsidRPr="000F6E4B">
        <w:t xml:space="preserve"> </w:t>
      </w:r>
    </w:p>
    <w:p w14:paraId="18B09B41" w14:textId="63169D80" w:rsidR="00164018" w:rsidRPr="000F6E4B" w:rsidRDefault="00164018" w:rsidP="0016401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Website – </w:t>
      </w:r>
      <w:hyperlink r:id="rId8" w:history="1">
        <w:r w:rsidRPr="00F25EF9">
          <w:rPr>
            <w:rStyle w:val="Hyperlink"/>
          </w:rPr>
          <w:t>www.ndis.gov.au</w:t>
        </w:r>
      </w:hyperlink>
    </w:p>
    <w:p w14:paraId="4A40DA3D" w14:textId="08B58D94" w:rsidR="00164018" w:rsidRPr="000F6E4B" w:rsidRDefault="00164018" w:rsidP="0016401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You can ask for help to read this</w:t>
      </w:r>
      <w:r>
        <w:t xml:space="preserve"> report</w:t>
      </w:r>
      <w:r w:rsidRPr="000F6E4B">
        <w:t>.</w:t>
      </w:r>
      <w:r>
        <w:t xml:space="preserve"> </w:t>
      </w:r>
      <w:r w:rsidRPr="000F6E4B">
        <w:t>A friend, family member or support p</w:t>
      </w:r>
      <w:r>
        <w:t>erson may be able to help you.</w:t>
      </w:r>
    </w:p>
    <w:bookmarkStart w:id="60" w:name="_Toc41661250" w:displacedByCustomXml="next"/>
    <w:bookmarkStart w:id="61" w:name="_Toc41655088" w:displacedByCustomXml="next"/>
    <w:bookmarkStart w:id="62" w:name="_Toc12636473" w:displacedByCustomXml="next"/>
    <w:bookmarkStart w:id="63" w:name="_Toc12634015" w:displacedByCustomXml="next"/>
    <w:bookmarkStart w:id="64" w:name="_Toc6390564" w:displacedByCustomXml="next"/>
    <w:bookmarkStart w:id="65" w:name="_Toc6306674" w:displacedByCustomXml="next"/>
    <w:bookmarkStart w:id="66" w:name="_Toc6305502" w:displacedByCustomXml="next"/>
    <w:bookmarkStart w:id="67" w:name="_Toc6302389" w:displacedByCustomXml="next"/>
    <w:bookmarkStart w:id="68" w:name="_Toc5979655" w:displacedByCustomXml="next"/>
    <w:bookmarkStart w:id="69" w:name="_Toc5975101" w:displacedByCustomXml="next"/>
    <w:bookmarkStart w:id="70" w:name="_Toc5878086" w:displacedByCustomXml="next"/>
    <w:bookmarkStart w:id="71" w:name="_Toc533084358" w:displacedByCustomXml="next"/>
    <w:bookmarkStart w:id="72" w:name="_Toc533079088" w:displacedByCustomXml="next"/>
    <w:bookmarkStart w:id="73" w:name="_Toc533077010" w:displacedByCustomXml="next"/>
    <w:bookmarkStart w:id="74" w:name="_Toc533076400" w:displacedByCustomXml="next"/>
    <w:bookmarkStart w:id="75" w:name="_Toc529882155" w:displacedByCustomXml="next"/>
    <w:bookmarkStart w:id="76" w:name="_Toc527644812" w:displacedByCustomXml="next"/>
    <w:bookmarkStart w:id="77" w:name="_Toc527635163" w:displacedByCustomXml="next"/>
    <w:bookmarkStart w:id="78" w:name="_Toc498339417" w:displacedByCustomXml="next"/>
    <w:bookmarkStart w:id="79" w:name="_Toc497302120" w:displacedByCustomXml="next"/>
    <w:bookmarkStart w:id="80" w:name="_Toc497215533" w:displacedByCustomXml="next"/>
    <w:bookmarkStart w:id="81" w:name="_Toc497212949" w:displacedByCustomXml="next"/>
    <w:bookmarkStart w:id="82" w:name="_Toc497209781" w:displacedByCustomXml="next"/>
    <w:bookmarkStart w:id="83" w:name="_Toc497142654" w:displacedByCustomXml="next"/>
    <w:bookmarkStart w:id="84" w:name="_Hlk42013068" w:displacedByCustomXml="next"/>
    <w:bookmarkStart w:id="85" w:name="_Hlk41661236" w:displacedByCustomXml="next"/>
    <w:bookmarkStart w:id="86" w:name="_Toc42093324" w:displacedByCustomXml="next"/>
    <w:bookmarkStart w:id="87" w:name="_Toc42086742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BFE0471" w14:textId="77777777" w:rsidR="00AC525C" w:rsidRDefault="00E74851" w:rsidP="00E74851">
          <w:pPr>
            <w:pStyle w:val="TOCHeading"/>
            <w:rPr>
              <w:noProof/>
            </w:rPr>
          </w:pPr>
          <w:r>
            <w:rPr>
              <w:lang w:val="en-US"/>
            </w:rPr>
            <w:t>W</w:t>
          </w:r>
          <w:r w:rsidR="00AE2123">
            <w:rPr>
              <w:lang w:val="en-US"/>
            </w:rPr>
            <w:t xml:space="preserve">hat’s in this </w:t>
          </w:r>
          <w:sdt>
            <w:sdtPr>
              <w:rPr>
                <w:lang w:val="en-US"/>
              </w:rPr>
              <w:alias w:val="Document type"/>
              <w:tag w:val="document type"/>
              <w:id w:val="1804815095"/>
              <w:placeholder>
                <w:docPart w:val="DEB4A0E8917F456FA625791B65BAF892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>
                <w:rPr>
                  <w:lang w:val="en-US"/>
                </w:rPr>
                <w:t>report</w:t>
              </w:r>
            </w:sdtContent>
          </w:sdt>
          <w:r w:rsidR="00AE2123">
            <w:rPr>
              <w:lang w:val="en-US"/>
            </w:rPr>
            <w:t>?</w:t>
          </w:r>
          <w:r w:rsidR="00AE2123">
            <w:fldChar w:fldCharType="begin"/>
          </w:r>
          <w:r w:rsidR="00AE2123">
            <w:instrText xml:space="preserve"> TOC \h \z \t "Heading 2,1,Heading 2 Numbered,1" </w:instrText>
          </w:r>
          <w:r w:rsidR="00AE2123">
            <w:fldChar w:fldCharType="separate"/>
          </w:r>
        </w:p>
        <w:p w14:paraId="7AFD1686" w14:textId="3328E50E" w:rsidR="00AC525C" w:rsidRDefault="00E35C09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18464212" w:history="1">
            <w:r w:rsidR="00AC525C" w:rsidRPr="003D4425">
              <w:rPr>
                <w:rStyle w:val="Hyperlink"/>
              </w:rPr>
              <w:t>What is this report about?</w:t>
            </w:r>
            <w:r w:rsidR="00AC525C">
              <w:rPr>
                <w:webHidden/>
              </w:rPr>
              <w:tab/>
            </w:r>
            <w:r w:rsidR="00AC525C">
              <w:rPr>
                <w:webHidden/>
              </w:rPr>
              <w:fldChar w:fldCharType="begin"/>
            </w:r>
            <w:r w:rsidR="00AC525C">
              <w:rPr>
                <w:webHidden/>
              </w:rPr>
              <w:instrText xml:space="preserve"> PAGEREF _Toc118464212 \h </w:instrText>
            </w:r>
            <w:r w:rsidR="00AC525C">
              <w:rPr>
                <w:webHidden/>
              </w:rPr>
            </w:r>
            <w:r w:rsidR="00AC525C">
              <w:rPr>
                <w:webHidden/>
              </w:rPr>
              <w:fldChar w:fldCharType="separate"/>
            </w:r>
            <w:r w:rsidR="00A0017F">
              <w:rPr>
                <w:webHidden/>
              </w:rPr>
              <w:t>4</w:t>
            </w:r>
            <w:r w:rsidR="00AC525C">
              <w:rPr>
                <w:webHidden/>
              </w:rPr>
              <w:fldChar w:fldCharType="end"/>
            </w:r>
          </w:hyperlink>
        </w:p>
        <w:p w14:paraId="5A560AB7" w14:textId="5D372007" w:rsidR="00AC525C" w:rsidRDefault="00E35C09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18464213" w:history="1">
            <w:r w:rsidR="00AC525C" w:rsidRPr="003D4425">
              <w:rPr>
                <w:rStyle w:val="Hyperlink"/>
                <w:lang w:val="en-US"/>
              </w:rPr>
              <w:t>What information do we look at?</w:t>
            </w:r>
            <w:r w:rsidR="00AC525C">
              <w:rPr>
                <w:webHidden/>
              </w:rPr>
              <w:tab/>
            </w:r>
            <w:r w:rsidR="00AC525C">
              <w:rPr>
                <w:webHidden/>
              </w:rPr>
              <w:fldChar w:fldCharType="begin"/>
            </w:r>
            <w:r w:rsidR="00AC525C">
              <w:rPr>
                <w:webHidden/>
              </w:rPr>
              <w:instrText xml:space="preserve"> PAGEREF _Toc118464213 \h </w:instrText>
            </w:r>
            <w:r w:rsidR="00AC525C">
              <w:rPr>
                <w:webHidden/>
              </w:rPr>
            </w:r>
            <w:r w:rsidR="00AC525C">
              <w:rPr>
                <w:webHidden/>
              </w:rPr>
              <w:fldChar w:fldCharType="separate"/>
            </w:r>
            <w:r w:rsidR="00A0017F">
              <w:rPr>
                <w:webHidden/>
              </w:rPr>
              <w:t>6</w:t>
            </w:r>
            <w:r w:rsidR="00AC525C">
              <w:rPr>
                <w:webHidden/>
              </w:rPr>
              <w:fldChar w:fldCharType="end"/>
            </w:r>
          </w:hyperlink>
        </w:p>
        <w:p w14:paraId="31E5E805" w14:textId="43F1BB3A" w:rsidR="00AC525C" w:rsidRDefault="00E35C09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18464214" w:history="1">
            <w:r w:rsidR="00AC525C" w:rsidRPr="003D4425">
              <w:rPr>
                <w:rStyle w:val="Hyperlink"/>
                <w:lang w:val="en-US"/>
              </w:rPr>
              <w:t>How do we use this information?</w:t>
            </w:r>
            <w:r w:rsidR="00AC525C">
              <w:rPr>
                <w:webHidden/>
              </w:rPr>
              <w:tab/>
            </w:r>
            <w:r w:rsidR="00AC525C">
              <w:rPr>
                <w:webHidden/>
              </w:rPr>
              <w:fldChar w:fldCharType="begin"/>
            </w:r>
            <w:r w:rsidR="00AC525C">
              <w:rPr>
                <w:webHidden/>
              </w:rPr>
              <w:instrText xml:space="preserve"> PAGEREF _Toc118464214 \h </w:instrText>
            </w:r>
            <w:r w:rsidR="00AC525C">
              <w:rPr>
                <w:webHidden/>
              </w:rPr>
            </w:r>
            <w:r w:rsidR="00AC525C">
              <w:rPr>
                <w:webHidden/>
              </w:rPr>
              <w:fldChar w:fldCharType="separate"/>
            </w:r>
            <w:r w:rsidR="00A0017F">
              <w:rPr>
                <w:webHidden/>
              </w:rPr>
              <w:t>7</w:t>
            </w:r>
            <w:r w:rsidR="00AC525C">
              <w:rPr>
                <w:webHidden/>
              </w:rPr>
              <w:fldChar w:fldCharType="end"/>
            </w:r>
          </w:hyperlink>
        </w:p>
        <w:p w14:paraId="5C02E3FA" w14:textId="7B4AFAF1" w:rsidR="00AC525C" w:rsidRDefault="00E35C09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18464215" w:history="1">
            <w:r w:rsidR="00AC525C" w:rsidRPr="003D4425">
              <w:rPr>
                <w:rStyle w:val="Hyperlink"/>
              </w:rPr>
              <w:t>The NDIS in 2021–22</w:t>
            </w:r>
            <w:r w:rsidR="00AC525C">
              <w:rPr>
                <w:webHidden/>
              </w:rPr>
              <w:tab/>
            </w:r>
            <w:r w:rsidR="00AC525C">
              <w:rPr>
                <w:webHidden/>
              </w:rPr>
              <w:fldChar w:fldCharType="begin"/>
            </w:r>
            <w:r w:rsidR="00AC525C">
              <w:rPr>
                <w:webHidden/>
              </w:rPr>
              <w:instrText xml:space="preserve"> PAGEREF _Toc118464215 \h </w:instrText>
            </w:r>
            <w:r w:rsidR="00AC525C">
              <w:rPr>
                <w:webHidden/>
              </w:rPr>
            </w:r>
            <w:r w:rsidR="00AC525C">
              <w:rPr>
                <w:webHidden/>
              </w:rPr>
              <w:fldChar w:fldCharType="separate"/>
            </w:r>
            <w:r w:rsidR="00A0017F">
              <w:rPr>
                <w:webHidden/>
              </w:rPr>
              <w:t>8</w:t>
            </w:r>
            <w:r w:rsidR="00AC525C">
              <w:rPr>
                <w:webHidden/>
              </w:rPr>
              <w:fldChar w:fldCharType="end"/>
            </w:r>
          </w:hyperlink>
        </w:p>
        <w:p w14:paraId="75F0D7B1" w14:textId="7152D860" w:rsidR="00AC525C" w:rsidRDefault="00E35C09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18464216" w:history="1">
            <w:r w:rsidR="00AC525C" w:rsidRPr="003D4425">
              <w:rPr>
                <w:rStyle w:val="Hyperlink"/>
                <w:lang w:val="en-US"/>
              </w:rPr>
              <w:t>How do we manage risks?</w:t>
            </w:r>
            <w:r w:rsidR="00AC525C">
              <w:rPr>
                <w:webHidden/>
              </w:rPr>
              <w:tab/>
            </w:r>
            <w:r w:rsidR="00AC525C">
              <w:rPr>
                <w:webHidden/>
              </w:rPr>
              <w:fldChar w:fldCharType="begin"/>
            </w:r>
            <w:r w:rsidR="00AC525C">
              <w:rPr>
                <w:webHidden/>
              </w:rPr>
              <w:instrText xml:space="preserve"> PAGEREF _Toc118464216 \h </w:instrText>
            </w:r>
            <w:r w:rsidR="00AC525C">
              <w:rPr>
                <w:webHidden/>
              </w:rPr>
            </w:r>
            <w:r w:rsidR="00AC525C">
              <w:rPr>
                <w:webHidden/>
              </w:rPr>
              <w:fldChar w:fldCharType="separate"/>
            </w:r>
            <w:r w:rsidR="00A0017F">
              <w:rPr>
                <w:webHidden/>
              </w:rPr>
              <w:t>10</w:t>
            </w:r>
            <w:r w:rsidR="00AC525C">
              <w:rPr>
                <w:webHidden/>
              </w:rPr>
              <w:fldChar w:fldCharType="end"/>
            </w:r>
          </w:hyperlink>
        </w:p>
        <w:p w14:paraId="338F9464" w14:textId="50E1F875" w:rsidR="00AC525C" w:rsidRDefault="00E35C09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18464217" w:history="1">
            <w:r w:rsidR="00AC525C" w:rsidRPr="003D4425">
              <w:rPr>
                <w:rStyle w:val="Hyperlink"/>
              </w:rPr>
              <w:t>More information</w:t>
            </w:r>
            <w:r w:rsidR="00AC525C">
              <w:rPr>
                <w:webHidden/>
              </w:rPr>
              <w:tab/>
            </w:r>
            <w:r w:rsidR="00AC525C">
              <w:rPr>
                <w:webHidden/>
              </w:rPr>
              <w:fldChar w:fldCharType="begin"/>
            </w:r>
            <w:r w:rsidR="00AC525C">
              <w:rPr>
                <w:webHidden/>
              </w:rPr>
              <w:instrText xml:space="preserve"> PAGEREF _Toc118464217 \h </w:instrText>
            </w:r>
            <w:r w:rsidR="00AC525C">
              <w:rPr>
                <w:webHidden/>
              </w:rPr>
            </w:r>
            <w:r w:rsidR="00AC525C">
              <w:rPr>
                <w:webHidden/>
              </w:rPr>
              <w:fldChar w:fldCharType="separate"/>
            </w:r>
            <w:r w:rsidR="00A0017F">
              <w:rPr>
                <w:webHidden/>
              </w:rPr>
              <w:t>12</w:t>
            </w:r>
            <w:r w:rsidR="00AC525C">
              <w:rPr>
                <w:webHidden/>
              </w:rPr>
              <w:fldChar w:fldCharType="end"/>
            </w:r>
          </w:hyperlink>
        </w:p>
        <w:p w14:paraId="263C9A2B" w14:textId="554772BC" w:rsidR="00AC525C" w:rsidRDefault="00E35C09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18464218" w:history="1">
            <w:r w:rsidR="00AC525C" w:rsidRPr="003D4425">
              <w:rPr>
                <w:rStyle w:val="Hyperlink"/>
              </w:rPr>
              <w:t>Word list</w:t>
            </w:r>
            <w:r w:rsidR="00AC525C">
              <w:rPr>
                <w:webHidden/>
              </w:rPr>
              <w:tab/>
            </w:r>
            <w:r w:rsidR="00AC525C">
              <w:rPr>
                <w:webHidden/>
              </w:rPr>
              <w:fldChar w:fldCharType="begin"/>
            </w:r>
            <w:r w:rsidR="00AC525C">
              <w:rPr>
                <w:webHidden/>
              </w:rPr>
              <w:instrText xml:space="preserve"> PAGEREF _Toc118464218 \h </w:instrText>
            </w:r>
            <w:r w:rsidR="00AC525C">
              <w:rPr>
                <w:webHidden/>
              </w:rPr>
            </w:r>
            <w:r w:rsidR="00AC525C">
              <w:rPr>
                <w:webHidden/>
              </w:rPr>
              <w:fldChar w:fldCharType="separate"/>
            </w:r>
            <w:r w:rsidR="00A0017F">
              <w:rPr>
                <w:webHidden/>
              </w:rPr>
              <w:t>13</w:t>
            </w:r>
            <w:r w:rsidR="00AC525C">
              <w:rPr>
                <w:webHidden/>
              </w:rPr>
              <w:fldChar w:fldCharType="end"/>
            </w:r>
          </w:hyperlink>
        </w:p>
        <w:p w14:paraId="13744F25" w14:textId="77777777" w:rsidR="00E05DD1" w:rsidRDefault="00AE2123" w:rsidP="00164018">
          <w:r>
            <w:fldChar w:fldCharType="end"/>
          </w:r>
        </w:p>
      </w:sdtContent>
    </w:sdt>
    <w:p w14:paraId="38488871" w14:textId="43D3B5CE" w:rsidR="00E74851" w:rsidRDefault="00E74851" w:rsidP="00E74851">
      <w:pPr>
        <w:pStyle w:val="Heading2"/>
      </w:pPr>
      <w:bookmarkStart w:id="88" w:name="_Toc118464212"/>
      <w:bookmarkStart w:id="89" w:name="_Toc6390577"/>
      <w:bookmarkStart w:id="90" w:name="_Toc12634028"/>
      <w:bookmarkEnd w:id="0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bookmarkEnd w:id="60"/>
      <w:r>
        <w:lastRenderedPageBreak/>
        <w:t xml:space="preserve">What is this </w:t>
      </w:r>
      <w:r w:rsidRPr="00AD048F">
        <w:t>report</w:t>
      </w:r>
      <w:r>
        <w:t xml:space="preserve"> about?</w:t>
      </w:r>
      <w:bookmarkEnd w:id="88"/>
    </w:p>
    <w:p w14:paraId="2BB7FAFF" w14:textId="77777777" w:rsidR="00164018" w:rsidRDefault="00164018" w:rsidP="00164018">
      <w:r>
        <w:t>We want to make sure the National Disability Insurance Scheme (NDIS) lasts a long time.</w:t>
      </w:r>
    </w:p>
    <w:p w14:paraId="4C24D656" w14:textId="77777777" w:rsidR="00164018" w:rsidRDefault="00164018" w:rsidP="00164018">
      <w:r>
        <w:t>Each year we write a report.</w:t>
      </w:r>
    </w:p>
    <w:p w14:paraId="3C3F88F2" w14:textId="77777777" w:rsidR="00164018" w:rsidRDefault="00164018" w:rsidP="00164018">
      <w:r>
        <w:t>It’s called the Annual Financial Sustainability Report</w:t>
      </w:r>
      <w:r>
        <w:rPr>
          <w:rFonts w:ascii="Calibri" w:hAnsi="Calibri" w:cs="Calibri"/>
        </w:rPr>
        <w:t> </w:t>
      </w:r>
      <w:r>
        <w:t>(AFSR).</w:t>
      </w:r>
    </w:p>
    <w:p w14:paraId="6C756E60" w14:textId="77777777" w:rsidR="00164018" w:rsidRDefault="00164018" w:rsidP="00164018">
      <w:r>
        <w:t xml:space="preserve">The AFSR uses </w:t>
      </w:r>
      <w:r w:rsidRPr="008662B1">
        <w:rPr>
          <w:rStyle w:val="Strong"/>
        </w:rPr>
        <w:t>data</w:t>
      </w:r>
      <w:r w:rsidRPr="006D3E6A">
        <w:t xml:space="preserve"> </w:t>
      </w:r>
      <w:r>
        <w:t>from the past 9 years.</w:t>
      </w:r>
    </w:p>
    <w:p w14:paraId="70183722" w14:textId="77777777" w:rsidR="00164018" w:rsidRDefault="00164018" w:rsidP="00164018">
      <w:r>
        <w:t>This is when the NDIS started.</w:t>
      </w:r>
    </w:p>
    <w:p w14:paraId="6C0800AB" w14:textId="77777777" w:rsidR="00164018" w:rsidRPr="006D3E6A" w:rsidRDefault="00164018" w:rsidP="00164018">
      <w:r w:rsidRPr="006D3E6A">
        <w:t xml:space="preserve">When we talk about </w:t>
      </w:r>
      <w:r w:rsidRPr="008662B1">
        <w:t>data</w:t>
      </w:r>
      <w:r w:rsidRPr="006D3E6A">
        <w:t>, we mean:</w:t>
      </w:r>
    </w:p>
    <w:p w14:paraId="0A0EA0ED" w14:textId="77777777" w:rsidR="00164018" w:rsidRPr="006D3E6A" w:rsidRDefault="00164018" w:rsidP="00293CCB">
      <w:pPr>
        <w:pStyle w:val="ListParagraph"/>
        <w:numPr>
          <w:ilvl w:val="0"/>
          <w:numId w:val="13"/>
        </w:numPr>
      </w:pPr>
      <w:r w:rsidRPr="006D3E6A">
        <w:t>facts</w:t>
      </w:r>
    </w:p>
    <w:p w14:paraId="6E4060DD" w14:textId="77777777" w:rsidR="00164018" w:rsidRDefault="00164018" w:rsidP="00293CCB">
      <w:pPr>
        <w:pStyle w:val="ListParagraph"/>
        <w:numPr>
          <w:ilvl w:val="0"/>
          <w:numId w:val="13"/>
        </w:numPr>
      </w:pPr>
      <w:r w:rsidRPr="006D3E6A">
        <w:t>information</w:t>
      </w:r>
    </w:p>
    <w:p w14:paraId="36D0E40A" w14:textId="77777777" w:rsidR="00164018" w:rsidRDefault="00164018" w:rsidP="00293CCB">
      <w:pPr>
        <w:pStyle w:val="ListParagraph"/>
        <w:numPr>
          <w:ilvl w:val="0"/>
          <w:numId w:val="13"/>
        </w:numPr>
      </w:pPr>
      <w:r w:rsidRPr="006D3E6A">
        <w:t>records.</w:t>
      </w:r>
    </w:p>
    <w:p w14:paraId="06C920E3" w14:textId="77777777" w:rsidR="00164018" w:rsidRDefault="00164018" w:rsidP="00164018">
      <w:r>
        <w:t>We use that data to work out how much the NDIS will cost in the future.</w:t>
      </w:r>
    </w:p>
    <w:p w14:paraId="4EDBC7B4" w14:textId="77777777" w:rsidR="00E74851" w:rsidRDefault="00E74851" w:rsidP="00E74851">
      <w:pPr>
        <w:pStyle w:val="Heading3"/>
      </w:pPr>
      <w:r>
        <w:t>Who writes the AFSR?</w:t>
      </w:r>
    </w:p>
    <w:p w14:paraId="3E5C0CDF" w14:textId="77777777" w:rsidR="00164018" w:rsidRPr="006430E4" w:rsidRDefault="00164018" w:rsidP="00164018">
      <w:r>
        <w:t>A team of experts who work for the NDIA wrote the</w:t>
      </w:r>
      <w:r>
        <w:rPr>
          <w:rFonts w:ascii="Calibri" w:hAnsi="Calibri" w:cs="Calibri"/>
        </w:rPr>
        <w:t> </w:t>
      </w:r>
      <w:r>
        <w:t>AFSR.</w:t>
      </w:r>
    </w:p>
    <w:p w14:paraId="6C669A1B" w14:textId="77777777" w:rsidR="00164018" w:rsidRDefault="00164018" w:rsidP="00164018">
      <w:r>
        <w:t>They use maths to work out risk for a business.</w:t>
      </w:r>
    </w:p>
    <w:p w14:paraId="3732E882" w14:textId="77777777" w:rsidR="00164018" w:rsidRDefault="00164018" w:rsidP="00164018">
      <w:r>
        <w:t xml:space="preserve">They look at different types of </w:t>
      </w:r>
      <w:r w:rsidRPr="004F12C4">
        <w:rPr>
          <w:rStyle w:val="Strong"/>
        </w:rPr>
        <w:t>participants</w:t>
      </w:r>
      <w:r>
        <w:t>.</w:t>
      </w:r>
    </w:p>
    <w:p w14:paraId="370E8FE1" w14:textId="77777777" w:rsidR="00164018" w:rsidRDefault="00164018" w:rsidP="00164018">
      <w:r>
        <w:t>Participants are people with disability who take part in the NDIS.</w:t>
      </w:r>
    </w:p>
    <w:p w14:paraId="44B27D9C" w14:textId="77777777" w:rsidR="00164018" w:rsidRDefault="00164018" w:rsidP="00164018">
      <w:r>
        <w:t xml:space="preserve">They also look at how much </w:t>
      </w:r>
      <w:r w:rsidRPr="002B14D2">
        <w:rPr>
          <w:rStyle w:val="Strong"/>
        </w:rPr>
        <w:t>funding</w:t>
      </w:r>
      <w:r>
        <w:t xml:space="preserve"> participants</w:t>
      </w:r>
      <w:r>
        <w:rPr>
          <w:rFonts w:ascii="Calibri" w:hAnsi="Calibri" w:cs="Calibri"/>
        </w:rPr>
        <w:t> </w:t>
      </w:r>
      <w:r>
        <w:t>use.</w:t>
      </w:r>
    </w:p>
    <w:p w14:paraId="0E899F78" w14:textId="77777777" w:rsidR="00164018" w:rsidRDefault="00164018" w:rsidP="00164018">
      <w:r>
        <w:t>Funding is the money from a participant’s plan that pays for the supports and services they need.</w:t>
      </w:r>
    </w:p>
    <w:p w14:paraId="50B7713F" w14:textId="77777777" w:rsidR="00164018" w:rsidRDefault="00164018" w:rsidP="00164018">
      <w:r>
        <w:t xml:space="preserve">They use this information to work out how much funding the NDIS will use in the future. </w:t>
      </w:r>
    </w:p>
    <w:p w14:paraId="25EB85DB" w14:textId="77777777" w:rsidR="00E74851" w:rsidRDefault="00E74851" w:rsidP="00E74851">
      <w:pPr>
        <w:pStyle w:val="Heading3"/>
      </w:pPr>
      <w:r>
        <w:lastRenderedPageBreak/>
        <w:t>Making sure the NDIS lasts a long time</w:t>
      </w:r>
    </w:p>
    <w:p w14:paraId="7ACE0D9D" w14:textId="402CFE44" w:rsidR="00164018" w:rsidRPr="00701186" w:rsidRDefault="00164018" w:rsidP="00164018">
      <w:r>
        <w:t>The AFSR helps us manage the funding we give to</w:t>
      </w:r>
      <w:r>
        <w:rPr>
          <w:rFonts w:ascii="Calibri" w:hAnsi="Calibri" w:cs="Calibri"/>
        </w:rPr>
        <w:t> </w:t>
      </w:r>
      <w:r>
        <w:t>participants in their</w:t>
      </w:r>
      <w:r w:rsidR="00E35C09">
        <w:t> </w:t>
      </w:r>
      <w:r>
        <w:t>plans.</w:t>
      </w:r>
    </w:p>
    <w:p w14:paraId="4DED2ABC" w14:textId="77777777" w:rsidR="00164018" w:rsidRDefault="00164018" w:rsidP="00164018">
      <w:r>
        <w:t xml:space="preserve">It also helps us make sure the NDIS: </w:t>
      </w:r>
    </w:p>
    <w:p w14:paraId="1E8D467D" w14:textId="77777777" w:rsidR="00164018" w:rsidRDefault="00164018" w:rsidP="00AF78EA">
      <w:pPr>
        <w:pStyle w:val="ListParagraph"/>
        <w:numPr>
          <w:ilvl w:val="0"/>
          <w:numId w:val="13"/>
        </w:numPr>
      </w:pPr>
      <w:r>
        <w:t>works well</w:t>
      </w:r>
    </w:p>
    <w:p w14:paraId="2CD5FB3C" w14:textId="77777777" w:rsidR="00164018" w:rsidRDefault="00164018" w:rsidP="00AF78EA">
      <w:pPr>
        <w:pStyle w:val="ListParagraph"/>
        <w:numPr>
          <w:ilvl w:val="0"/>
          <w:numId w:val="13"/>
        </w:numPr>
      </w:pPr>
      <w:r>
        <w:t>lasts a long time.</w:t>
      </w:r>
    </w:p>
    <w:p w14:paraId="2813EDC3" w14:textId="77777777" w:rsidR="00164018" w:rsidRDefault="00164018" w:rsidP="00164018">
      <w:r>
        <w:t xml:space="preserve">We want to support </w:t>
      </w:r>
      <w:r w:rsidRPr="004F12C4">
        <w:t>participants</w:t>
      </w:r>
      <w:r>
        <w:t xml:space="preserve"> to:</w:t>
      </w:r>
    </w:p>
    <w:p w14:paraId="1F9517D3" w14:textId="77777777" w:rsidR="00164018" w:rsidRPr="00701186" w:rsidRDefault="00164018" w:rsidP="00AA03FB">
      <w:pPr>
        <w:pStyle w:val="ListParagraph"/>
        <w:numPr>
          <w:ilvl w:val="0"/>
          <w:numId w:val="3"/>
        </w:numPr>
        <w:spacing w:after="120"/>
      </w:pPr>
      <w:r>
        <w:t>get the services they</w:t>
      </w:r>
      <w:r>
        <w:rPr>
          <w:rFonts w:ascii="Calibri" w:hAnsi="Calibri" w:cs="Calibri"/>
        </w:rPr>
        <w:t> </w:t>
      </w:r>
      <w:r>
        <w:t>need</w:t>
      </w:r>
    </w:p>
    <w:p w14:paraId="35BFC628" w14:textId="77777777" w:rsidR="00164018" w:rsidRDefault="00164018" w:rsidP="00AA03FB">
      <w:pPr>
        <w:pStyle w:val="ListParagraph"/>
        <w:numPr>
          <w:ilvl w:val="0"/>
          <w:numId w:val="3"/>
        </w:numPr>
        <w:spacing w:after="120"/>
      </w:pPr>
      <w:r>
        <w:t>work towards their goals.</w:t>
      </w:r>
    </w:p>
    <w:p w14:paraId="1921B178" w14:textId="77777777" w:rsidR="00164018" w:rsidRDefault="00164018" w:rsidP="00AA03FB">
      <w:pPr>
        <w:pStyle w:val="ListParagraph"/>
        <w:numPr>
          <w:ilvl w:val="0"/>
          <w:numId w:val="3"/>
        </w:numPr>
        <w:spacing w:after="120"/>
      </w:pPr>
      <w:r>
        <w:t>do things for themselves.</w:t>
      </w:r>
    </w:p>
    <w:p w14:paraId="72BFC809" w14:textId="77777777" w:rsidR="00164018" w:rsidRDefault="00164018" w:rsidP="00164018">
      <w:r>
        <w:t>We want to make sure participants have enough funding to pay for their</w:t>
      </w:r>
      <w:r>
        <w:rPr>
          <w:rFonts w:ascii="Calibri" w:hAnsi="Calibri" w:cs="Calibri"/>
        </w:rPr>
        <w:t> </w:t>
      </w:r>
      <w:r>
        <w:t>services.</w:t>
      </w:r>
    </w:p>
    <w:p w14:paraId="4269E633" w14:textId="77777777" w:rsidR="00164018" w:rsidRDefault="00164018" w:rsidP="00164018">
      <w:r>
        <w:t>We also want to make sure the NDIS helps:</w:t>
      </w:r>
    </w:p>
    <w:p w14:paraId="73B0FFC7" w14:textId="77777777" w:rsidR="00164018" w:rsidRDefault="00164018" w:rsidP="002B249D">
      <w:pPr>
        <w:pStyle w:val="ListParagraph"/>
        <w:numPr>
          <w:ilvl w:val="0"/>
          <w:numId w:val="3"/>
        </w:numPr>
        <w:spacing w:before="120" w:after="120"/>
      </w:pPr>
      <w:r>
        <w:t>families and carers</w:t>
      </w:r>
    </w:p>
    <w:p w14:paraId="6851598B" w14:textId="77777777" w:rsidR="00164018" w:rsidRDefault="00164018" w:rsidP="002B249D">
      <w:pPr>
        <w:pStyle w:val="ListParagraph"/>
        <w:numPr>
          <w:ilvl w:val="0"/>
          <w:numId w:val="3"/>
        </w:numPr>
        <w:spacing w:before="120" w:after="120"/>
      </w:pPr>
      <w:r>
        <w:t>the community.</w:t>
      </w:r>
    </w:p>
    <w:p w14:paraId="13E52B33" w14:textId="77777777" w:rsidR="00164018" w:rsidRDefault="00164018" w:rsidP="00164018">
      <w:r>
        <w:t>We want to make sure services:</w:t>
      </w:r>
    </w:p>
    <w:p w14:paraId="59B7071D" w14:textId="77777777" w:rsidR="00164018" w:rsidRDefault="00164018" w:rsidP="00AF78EA">
      <w:pPr>
        <w:pStyle w:val="ListParagraph"/>
        <w:numPr>
          <w:ilvl w:val="0"/>
          <w:numId w:val="18"/>
        </w:numPr>
      </w:pPr>
      <w:r>
        <w:t>meet the needs of participants</w:t>
      </w:r>
    </w:p>
    <w:p w14:paraId="5D98B73B" w14:textId="77777777" w:rsidR="00164018" w:rsidRDefault="00164018" w:rsidP="00AF78EA">
      <w:pPr>
        <w:pStyle w:val="ListParagraph"/>
        <w:numPr>
          <w:ilvl w:val="0"/>
          <w:numId w:val="18"/>
        </w:numPr>
      </w:pPr>
      <w:r>
        <w:t>help participants work towards their goals.</w:t>
      </w:r>
    </w:p>
    <w:p w14:paraId="46BA2827" w14:textId="77777777" w:rsidR="00164018" w:rsidRDefault="00164018" w:rsidP="00164018">
      <w:r>
        <w:t>We also want to make sure services don't cost too</w:t>
      </w:r>
      <w:r>
        <w:rPr>
          <w:rFonts w:ascii="Calibri" w:hAnsi="Calibri" w:cs="Calibri"/>
        </w:rPr>
        <w:t> </w:t>
      </w:r>
      <w:r>
        <w:t>much money.</w:t>
      </w:r>
    </w:p>
    <w:p w14:paraId="7F5A279A" w14:textId="2675AEBA" w:rsidR="00E74851" w:rsidRPr="00AA0D8D" w:rsidRDefault="00E74851" w:rsidP="00E74851">
      <w:pPr>
        <w:pStyle w:val="Heading2"/>
        <w:rPr>
          <w:lang w:val="en-US"/>
        </w:rPr>
      </w:pPr>
      <w:bookmarkStart w:id="91" w:name="_Toc88650500"/>
      <w:bookmarkStart w:id="92" w:name="_Toc118464213"/>
      <w:r>
        <w:rPr>
          <w:lang w:val="en-US"/>
        </w:rPr>
        <w:lastRenderedPageBreak/>
        <w:t>What information do we look at?</w:t>
      </w:r>
      <w:bookmarkEnd w:id="91"/>
      <w:bookmarkEnd w:id="92"/>
    </w:p>
    <w:p w14:paraId="60C46944" w14:textId="77777777" w:rsidR="00164018" w:rsidRDefault="00164018" w:rsidP="00164018">
      <w:pPr>
        <w:rPr>
          <w:lang w:val="en-US"/>
        </w:rPr>
      </w:pPr>
      <w:r>
        <w:rPr>
          <w:lang w:val="en-US"/>
        </w:rPr>
        <w:t>To make sure the NDIS lasts a long time, we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must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 xml:space="preserve">look at </w:t>
      </w:r>
      <w:r w:rsidRPr="00C829C0">
        <w:rPr>
          <w:lang w:val="en-US"/>
        </w:rPr>
        <w:t>how many participants take part in</w:t>
      </w:r>
      <w:r>
        <w:rPr>
          <w:rFonts w:ascii="Calibri" w:hAnsi="Calibri" w:cs="Calibri"/>
          <w:lang w:val="en-US"/>
        </w:rPr>
        <w:t> </w:t>
      </w:r>
      <w:r w:rsidRPr="00C829C0">
        <w:rPr>
          <w:lang w:val="en-US"/>
        </w:rPr>
        <w:t>the</w:t>
      </w:r>
      <w:r>
        <w:rPr>
          <w:rFonts w:ascii="Calibri" w:hAnsi="Calibri" w:cs="Calibri"/>
          <w:lang w:val="en-US"/>
        </w:rPr>
        <w:t> </w:t>
      </w:r>
      <w:r w:rsidRPr="00C829C0">
        <w:rPr>
          <w:lang w:val="en-US"/>
        </w:rPr>
        <w:t>NDIS</w:t>
      </w:r>
      <w:r>
        <w:rPr>
          <w:rFonts w:ascii="Calibri" w:hAnsi="Calibri" w:cs="Calibri"/>
          <w:lang w:val="en-US"/>
        </w:rPr>
        <w:t> </w:t>
      </w:r>
      <w:r w:rsidRPr="00C829C0">
        <w:rPr>
          <w:lang w:val="en-US"/>
        </w:rPr>
        <w:t>each year</w:t>
      </w:r>
    </w:p>
    <w:p w14:paraId="6A07347C" w14:textId="77777777" w:rsidR="00164018" w:rsidRDefault="00164018" w:rsidP="00164018">
      <w:pPr>
        <w:rPr>
          <w:lang w:val="en-US"/>
        </w:rPr>
      </w:pPr>
      <w:r w:rsidRPr="00A93B6C">
        <w:rPr>
          <w:lang w:val="en-US"/>
        </w:rPr>
        <w:t xml:space="preserve">We must also look at how much funding participants </w:t>
      </w:r>
      <w:r>
        <w:rPr>
          <w:lang w:val="en-US"/>
        </w:rPr>
        <w:t>receive.</w:t>
      </w:r>
    </w:p>
    <w:p w14:paraId="317570A2" w14:textId="77777777" w:rsidR="00164018" w:rsidRPr="00A93B6C" w:rsidRDefault="00164018" w:rsidP="00164018">
      <w:pPr>
        <w:rPr>
          <w:lang w:val="en-US"/>
        </w:rPr>
      </w:pPr>
      <w:r>
        <w:rPr>
          <w:lang w:val="en-US"/>
        </w:rPr>
        <w:t xml:space="preserve">And how much funding they </w:t>
      </w:r>
      <w:r w:rsidRPr="00A93B6C">
        <w:rPr>
          <w:lang w:val="en-US"/>
        </w:rPr>
        <w:t>use.</w:t>
      </w:r>
    </w:p>
    <w:p w14:paraId="016ECCCC" w14:textId="77777777" w:rsidR="00164018" w:rsidRDefault="00164018" w:rsidP="00164018">
      <w:pPr>
        <w:rPr>
          <w:lang w:val="en-US"/>
        </w:rPr>
      </w:pPr>
      <w:r>
        <w:rPr>
          <w:lang w:val="en-US"/>
        </w:rPr>
        <w:t>We look at how many participants:</w:t>
      </w:r>
    </w:p>
    <w:p w14:paraId="12B36EB3" w14:textId="77777777" w:rsidR="00164018" w:rsidRPr="00AE6412" w:rsidRDefault="00164018" w:rsidP="00E61DC5">
      <w:pPr>
        <w:pStyle w:val="ListParagraph"/>
        <w:numPr>
          <w:ilvl w:val="0"/>
          <w:numId w:val="5"/>
        </w:numPr>
        <w:spacing w:before="120" w:after="120"/>
        <w:rPr>
          <w:lang w:val="en-US"/>
        </w:rPr>
      </w:pPr>
      <w:r w:rsidRPr="00AE6412">
        <w:rPr>
          <w:lang w:val="en-US"/>
        </w:rPr>
        <w:t>join the NDIS</w:t>
      </w:r>
    </w:p>
    <w:p w14:paraId="08AA9289" w14:textId="77777777" w:rsidR="00164018" w:rsidRPr="00AE6412" w:rsidRDefault="00164018" w:rsidP="00E61DC5">
      <w:pPr>
        <w:pStyle w:val="ListParagraph"/>
        <w:numPr>
          <w:ilvl w:val="0"/>
          <w:numId w:val="5"/>
        </w:numPr>
        <w:spacing w:before="120" w:after="120"/>
        <w:rPr>
          <w:lang w:val="en-US"/>
        </w:rPr>
      </w:pPr>
      <w:r w:rsidRPr="00AE6412">
        <w:rPr>
          <w:lang w:val="en-US"/>
        </w:rPr>
        <w:t>leav</w:t>
      </w:r>
      <w:r>
        <w:rPr>
          <w:lang w:val="en-US"/>
        </w:rPr>
        <w:t>e</w:t>
      </w:r>
      <w:r w:rsidRPr="00AE6412">
        <w:rPr>
          <w:lang w:val="en-US"/>
        </w:rPr>
        <w:t xml:space="preserve"> the NDIS.</w:t>
      </w:r>
    </w:p>
    <w:p w14:paraId="12C45805" w14:textId="77777777" w:rsidR="00164018" w:rsidRPr="00AE6412" w:rsidRDefault="00164018" w:rsidP="005E2077">
      <w:pPr>
        <w:rPr>
          <w:lang w:val="en-US"/>
        </w:rPr>
      </w:pPr>
      <w:r>
        <w:rPr>
          <w:lang w:val="en-US"/>
        </w:rPr>
        <w:t>We also look at data we have about participants, such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as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their:</w:t>
      </w:r>
    </w:p>
    <w:p w14:paraId="1171632A" w14:textId="77777777" w:rsidR="00164018" w:rsidRPr="005E2077" w:rsidRDefault="00164018" w:rsidP="005E2077">
      <w:pPr>
        <w:pStyle w:val="ListParagraph"/>
        <w:numPr>
          <w:ilvl w:val="0"/>
          <w:numId w:val="38"/>
        </w:numPr>
      </w:pPr>
      <w:r w:rsidRPr="005E2077">
        <w:t xml:space="preserve">age </w:t>
      </w:r>
    </w:p>
    <w:p w14:paraId="45F60BF3" w14:textId="77777777" w:rsidR="00164018" w:rsidRPr="005E2077" w:rsidRDefault="00164018" w:rsidP="005E2077">
      <w:pPr>
        <w:pStyle w:val="ListParagraph"/>
        <w:numPr>
          <w:ilvl w:val="0"/>
          <w:numId w:val="38"/>
        </w:numPr>
      </w:pPr>
      <w:r w:rsidRPr="005E2077">
        <w:t>disability</w:t>
      </w:r>
    </w:p>
    <w:p w14:paraId="0B3548A1" w14:textId="77777777" w:rsidR="00164018" w:rsidRPr="00351388" w:rsidRDefault="00164018" w:rsidP="00164018">
      <w:pPr>
        <w:rPr>
          <w:lang w:val="en-US"/>
        </w:rPr>
      </w:pPr>
      <w:r>
        <w:rPr>
          <w:lang w:val="en-US"/>
        </w:rPr>
        <w:t>We look at data about</w:t>
      </w:r>
      <w:r w:rsidRPr="00351388">
        <w:rPr>
          <w:lang w:val="en-US"/>
        </w:rPr>
        <w:t xml:space="preserve"> how much funding participants use</w:t>
      </w:r>
      <w:r>
        <w:rPr>
          <w:lang w:val="en-US"/>
        </w:rPr>
        <w:t>.</w:t>
      </w:r>
    </w:p>
    <w:p w14:paraId="210D3893" w14:textId="0D2EAC7C" w:rsidR="00164018" w:rsidRPr="00351388" w:rsidRDefault="00164018" w:rsidP="00164018">
      <w:pPr>
        <w:rPr>
          <w:lang w:val="en-US"/>
        </w:rPr>
      </w:pPr>
      <w:r w:rsidRPr="00351388">
        <w:rPr>
          <w:lang w:val="en-US"/>
        </w:rPr>
        <w:t xml:space="preserve">We also look at data about if </w:t>
      </w:r>
      <w:r>
        <w:rPr>
          <w:lang w:val="en-US"/>
        </w:rPr>
        <w:t>participants</w:t>
      </w:r>
      <w:r w:rsidRPr="00351388">
        <w:rPr>
          <w:lang w:val="en-US"/>
        </w:rPr>
        <w:t xml:space="preserve"> get funding for </w:t>
      </w:r>
      <w:r w:rsidRPr="00F36B7B">
        <w:rPr>
          <w:rStyle w:val="Strong"/>
        </w:rPr>
        <w:t>Supported Independent Living</w:t>
      </w:r>
      <w:r>
        <w:rPr>
          <w:rStyle w:val="Strong"/>
        </w:rPr>
        <w:t xml:space="preserve"> (SIL)</w:t>
      </w:r>
      <w:r w:rsidRPr="00351388">
        <w:rPr>
          <w:rStyle w:val="Strong"/>
          <w:b w:val="0"/>
          <w:bCs w:val="0"/>
        </w:rPr>
        <w:t>.</w:t>
      </w:r>
    </w:p>
    <w:p w14:paraId="13401F9E" w14:textId="77777777" w:rsidR="00164018" w:rsidRPr="00F36B7B" w:rsidRDefault="00164018" w:rsidP="00164018">
      <w:pPr>
        <w:rPr>
          <w:lang w:val="en-US"/>
        </w:rPr>
      </w:pPr>
      <w:r w:rsidRPr="00F36B7B">
        <w:rPr>
          <w:lang w:val="en-US"/>
        </w:rPr>
        <w:t>S</w:t>
      </w:r>
      <w:r>
        <w:rPr>
          <w:lang w:val="en-US"/>
        </w:rPr>
        <w:t>IL</w:t>
      </w:r>
      <w:r w:rsidRPr="00F36B7B">
        <w:rPr>
          <w:lang w:val="en-US"/>
        </w:rPr>
        <w:t xml:space="preserve"> is help with</w:t>
      </w:r>
      <w:r>
        <w:rPr>
          <w:lang w:val="en-US"/>
        </w:rPr>
        <w:t xml:space="preserve"> </w:t>
      </w:r>
      <w:r w:rsidRPr="00F36B7B">
        <w:rPr>
          <w:lang w:val="en-US"/>
        </w:rPr>
        <w:t xml:space="preserve">day-to-day tasks around </w:t>
      </w:r>
      <w:r>
        <w:rPr>
          <w:lang w:val="en-US"/>
        </w:rPr>
        <w:t>a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participant’s</w:t>
      </w:r>
      <w:r w:rsidRPr="00F36B7B">
        <w:rPr>
          <w:lang w:val="en-US"/>
        </w:rPr>
        <w:t xml:space="preserve"> home so </w:t>
      </w:r>
      <w:r>
        <w:rPr>
          <w:lang w:val="en-US"/>
        </w:rPr>
        <w:t>they</w:t>
      </w:r>
      <w:r w:rsidRPr="00F36B7B">
        <w:rPr>
          <w:lang w:val="en-US"/>
        </w:rPr>
        <w:t xml:space="preserve"> can:</w:t>
      </w:r>
    </w:p>
    <w:p w14:paraId="1E09BD6D" w14:textId="77777777" w:rsidR="00164018" w:rsidRPr="00F36B7B" w:rsidRDefault="00164018" w:rsidP="00293CCB">
      <w:pPr>
        <w:pStyle w:val="ListParagraph"/>
        <w:numPr>
          <w:ilvl w:val="0"/>
          <w:numId w:val="6"/>
        </w:numPr>
        <w:rPr>
          <w:lang w:val="en-US"/>
        </w:rPr>
      </w:pPr>
      <w:r w:rsidRPr="00F36B7B">
        <w:rPr>
          <w:lang w:val="en-US"/>
        </w:rPr>
        <w:t>do things</w:t>
      </w:r>
      <w:r>
        <w:rPr>
          <w:lang w:val="en-US"/>
        </w:rPr>
        <w:t xml:space="preserve"> </w:t>
      </w:r>
      <w:r w:rsidRPr="00F36B7B">
        <w:rPr>
          <w:lang w:val="en-US"/>
        </w:rPr>
        <w:t xml:space="preserve">for </w:t>
      </w:r>
      <w:r>
        <w:rPr>
          <w:lang w:val="en-US"/>
        </w:rPr>
        <w:t>themselves</w:t>
      </w:r>
    </w:p>
    <w:p w14:paraId="76B4CDF2" w14:textId="77777777" w:rsidR="00164018" w:rsidRPr="00F36B7B" w:rsidRDefault="00164018" w:rsidP="00351388">
      <w:pPr>
        <w:pStyle w:val="ListParagraph"/>
        <w:numPr>
          <w:ilvl w:val="0"/>
          <w:numId w:val="6"/>
        </w:numPr>
        <w:spacing w:before="120" w:after="120"/>
        <w:rPr>
          <w:lang w:val="en-US"/>
        </w:rPr>
      </w:pPr>
      <w:r w:rsidRPr="00F36B7B">
        <w:rPr>
          <w:lang w:val="en-US"/>
        </w:rPr>
        <w:t>learn new skills.</w:t>
      </w:r>
    </w:p>
    <w:p w14:paraId="114DA478" w14:textId="75D69210" w:rsidR="00164018" w:rsidRPr="00F36B7B" w:rsidRDefault="00164018" w:rsidP="00164018">
      <w:pPr>
        <w:rPr>
          <w:lang w:val="en-US"/>
        </w:rPr>
      </w:pPr>
      <w:r>
        <w:t>Most participants who get SIL funding live with housemates who also have SIL funding.</w:t>
      </w:r>
    </w:p>
    <w:p w14:paraId="027780CF" w14:textId="77777777" w:rsidR="00E74851" w:rsidRPr="00AA0D8D" w:rsidRDefault="00E74851" w:rsidP="00E74851">
      <w:pPr>
        <w:pStyle w:val="Heading2"/>
        <w:rPr>
          <w:lang w:val="en-US"/>
        </w:rPr>
      </w:pPr>
      <w:bookmarkStart w:id="93" w:name="_Toc88650501"/>
      <w:bookmarkStart w:id="94" w:name="_Toc118464214"/>
      <w:r>
        <w:rPr>
          <w:lang w:val="en-US"/>
        </w:rPr>
        <w:lastRenderedPageBreak/>
        <w:t>How do we use this information?</w:t>
      </w:r>
      <w:bookmarkEnd w:id="93"/>
      <w:bookmarkEnd w:id="94"/>
    </w:p>
    <w:p w14:paraId="04F69278" w14:textId="77777777" w:rsidR="00164018" w:rsidRPr="004C7BFE" w:rsidRDefault="00164018" w:rsidP="00164018">
      <w:pPr>
        <w:rPr>
          <w:spacing w:val="-4"/>
          <w:lang w:val="en-US"/>
        </w:rPr>
      </w:pPr>
      <w:r w:rsidRPr="004C7BFE">
        <w:rPr>
          <w:spacing w:val="-4"/>
          <w:lang w:val="en-US"/>
        </w:rPr>
        <w:t>We use the data about the NDIS to help us work</w:t>
      </w:r>
      <w:r w:rsidRPr="004C7BFE">
        <w:rPr>
          <w:rFonts w:ascii="Calibri" w:hAnsi="Calibri" w:cs="Calibri"/>
          <w:spacing w:val="-4"/>
          <w:lang w:val="en-US"/>
        </w:rPr>
        <w:t> </w:t>
      </w:r>
      <w:r w:rsidRPr="004C7BFE">
        <w:rPr>
          <w:spacing w:val="-4"/>
          <w:lang w:val="en-US"/>
        </w:rPr>
        <w:t>out how much funding the NDIS will use in</w:t>
      </w:r>
      <w:r w:rsidRPr="004C7BFE">
        <w:rPr>
          <w:rFonts w:ascii="Calibri" w:hAnsi="Calibri" w:cs="Calibri"/>
          <w:spacing w:val="-4"/>
          <w:lang w:val="en-US"/>
        </w:rPr>
        <w:t> </w:t>
      </w:r>
      <w:r w:rsidRPr="004C7BFE">
        <w:rPr>
          <w:spacing w:val="-4"/>
          <w:lang w:val="en-US"/>
        </w:rPr>
        <w:t>the future.</w:t>
      </w:r>
    </w:p>
    <w:p w14:paraId="025DADFC" w14:textId="77777777" w:rsidR="00164018" w:rsidRDefault="00164018" w:rsidP="00164018">
      <w:pPr>
        <w:rPr>
          <w:lang w:val="en-US"/>
        </w:rPr>
      </w:pPr>
      <w:r>
        <w:t>We looked at data about the NDIS over the past</w:t>
      </w:r>
      <w:r>
        <w:rPr>
          <w:rFonts w:ascii="Calibri" w:hAnsi="Calibri" w:cs="Calibri"/>
        </w:rPr>
        <w:t> </w:t>
      </w:r>
      <w:r>
        <w:t>9</w:t>
      </w:r>
      <w:r>
        <w:rPr>
          <w:rFonts w:ascii="Calibri" w:hAnsi="Calibri" w:cs="Calibri"/>
        </w:rPr>
        <w:t> </w:t>
      </w:r>
      <w:r>
        <w:t>years.</w:t>
      </w:r>
    </w:p>
    <w:p w14:paraId="5EE84C59" w14:textId="3F757BD5" w:rsidR="00164018" w:rsidRDefault="00164018" w:rsidP="00164018">
      <w:r>
        <w:rPr>
          <w:lang w:val="en-US"/>
        </w:rPr>
        <w:t xml:space="preserve">We use this data to work out </w:t>
      </w:r>
      <w:r>
        <w:t>how much funding the NDIS will use each</w:t>
      </w:r>
      <w:r w:rsidR="00E35C09">
        <w:t> </w:t>
      </w:r>
      <w:r>
        <w:t>year.</w:t>
      </w:r>
    </w:p>
    <w:p w14:paraId="10C5EE32" w14:textId="77777777" w:rsidR="00164018" w:rsidRPr="00B64566" w:rsidRDefault="00164018" w:rsidP="00164018">
      <w:pPr>
        <w:rPr>
          <w:lang w:val="en-US"/>
        </w:rPr>
      </w:pPr>
      <w:r>
        <w:rPr>
          <w:lang w:val="en-US"/>
        </w:rPr>
        <w:t>But there are lots of things we don’t know about the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future.</w:t>
      </w:r>
    </w:p>
    <w:p w14:paraId="144FA1F3" w14:textId="77777777" w:rsidR="00164018" w:rsidRPr="00B64566" w:rsidRDefault="00164018" w:rsidP="00164018">
      <w:pPr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need to work out what we think will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happen.</w:t>
      </w:r>
    </w:p>
    <w:p w14:paraId="69705874" w14:textId="77777777" w:rsidR="00164018" w:rsidRDefault="00164018" w:rsidP="00164018">
      <w:pPr>
        <w:rPr>
          <w:lang w:val="en-US"/>
        </w:rPr>
      </w:pPr>
      <w:r>
        <w:rPr>
          <w:lang w:val="en-US"/>
        </w:rPr>
        <w:t>This includes:</w:t>
      </w:r>
    </w:p>
    <w:p w14:paraId="15FE5C12" w14:textId="77777777" w:rsidR="00164018" w:rsidRPr="009779D7" w:rsidRDefault="00164018" w:rsidP="005B2ADA">
      <w:pPr>
        <w:pStyle w:val="ListParagraph"/>
        <w:numPr>
          <w:ilvl w:val="0"/>
          <w:numId w:val="11"/>
        </w:numPr>
        <w:rPr>
          <w:lang w:val="en-US"/>
        </w:rPr>
      </w:pPr>
      <w:r w:rsidRPr="009779D7">
        <w:rPr>
          <w:lang w:val="en-US"/>
        </w:rPr>
        <w:t>how many participants will join the NDIS</w:t>
      </w:r>
    </w:p>
    <w:p w14:paraId="5A1ED0AA" w14:textId="77777777" w:rsidR="00164018" w:rsidRPr="009779D7" w:rsidRDefault="00164018" w:rsidP="005B2ADA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how much</w:t>
      </w:r>
      <w:r w:rsidRPr="009779D7">
        <w:rPr>
          <w:lang w:val="en-US"/>
        </w:rPr>
        <w:t xml:space="preserve"> funding </w:t>
      </w:r>
      <w:r>
        <w:rPr>
          <w:lang w:val="en-US"/>
        </w:rPr>
        <w:t>we will need</w:t>
      </w:r>
      <w:r w:rsidRPr="009779D7">
        <w:rPr>
          <w:lang w:val="en-US"/>
        </w:rPr>
        <w:t xml:space="preserve"> for new</w:t>
      </w:r>
      <w:r>
        <w:rPr>
          <w:rFonts w:ascii="Calibri" w:hAnsi="Calibri" w:cs="Calibri"/>
          <w:lang w:val="en-US"/>
        </w:rPr>
        <w:t> </w:t>
      </w:r>
      <w:r w:rsidRPr="009779D7">
        <w:rPr>
          <w:lang w:val="en-US"/>
        </w:rPr>
        <w:t>participants</w:t>
      </w:r>
    </w:p>
    <w:p w14:paraId="6B37F773" w14:textId="77777777" w:rsidR="00164018" w:rsidRPr="009779D7" w:rsidRDefault="00164018" w:rsidP="005B2ADA">
      <w:pPr>
        <w:pStyle w:val="ListParagraph"/>
        <w:numPr>
          <w:ilvl w:val="0"/>
          <w:numId w:val="11"/>
        </w:numPr>
        <w:rPr>
          <w:lang w:val="en-US"/>
        </w:rPr>
      </w:pPr>
      <w:r w:rsidRPr="009779D7">
        <w:rPr>
          <w:lang w:val="en-US"/>
        </w:rPr>
        <w:t>how many participants will leave the NDIS</w:t>
      </w:r>
    </w:p>
    <w:p w14:paraId="5D1CF3FB" w14:textId="77777777" w:rsidR="00164018" w:rsidRPr="009779D7" w:rsidRDefault="00164018" w:rsidP="005B2ADA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how much </w:t>
      </w:r>
      <w:r w:rsidRPr="009779D7">
        <w:rPr>
          <w:lang w:val="en-US"/>
        </w:rPr>
        <w:t xml:space="preserve">the cost of services </w:t>
      </w:r>
      <w:r>
        <w:rPr>
          <w:lang w:val="en-US"/>
        </w:rPr>
        <w:t xml:space="preserve">participants get will </w:t>
      </w:r>
      <w:r w:rsidRPr="009779D7">
        <w:rPr>
          <w:lang w:val="en-US"/>
        </w:rPr>
        <w:t>go</w:t>
      </w:r>
      <w:r>
        <w:rPr>
          <w:rFonts w:ascii="Calibri" w:hAnsi="Calibri" w:cs="Calibri"/>
          <w:lang w:val="en-US"/>
        </w:rPr>
        <w:t> </w:t>
      </w:r>
      <w:r w:rsidRPr="009779D7">
        <w:rPr>
          <w:lang w:val="en-US"/>
        </w:rPr>
        <w:t>up</w:t>
      </w:r>
    </w:p>
    <w:p w14:paraId="3AC8D21B" w14:textId="77777777" w:rsidR="00164018" w:rsidRPr="009779D7" w:rsidRDefault="00164018" w:rsidP="005B2ADA">
      <w:pPr>
        <w:pStyle w:val="ListParagraph"/>
        <w:numPr>
          <w:ilvl w:val="0"/>
          <w:numId w:val="11"/>
        </w:numPr>
        <w:rPr>
          <w:lang w:val="en-US"/>
        </w:rPr>
      </w:pPr>
      <w:r w:rsidRPr="009779D7">
        <w:rPr>
          <w:lang w:val="en-US"/>
        </w:rPr>
        <w:t xml:space="preserve">how many participants will </w:t>
      </w:r>
      <w:r>
        <w:rPr>
          <w:lang w:val="en-US"/>
        </w:rPr>
        <w:t>use</w:t>
      </w:r>
      <w:r w:rsidRPr="009779D7">
        <w:rPr>
          <w:lang w:val="en-US"/>
        </w:rPr>
        <w:t xml:space="preserve"> SIL.</w:t>
      </w:r>
    </w:p>
    <w:p w14:paraId="6EB1EE2B" w14:textId="140BCFA4" w:rsidR="00E74851" w:rsidRPr="00A00794" w:rsidRDefault="00E74851" w:rsidP="00E74851">
      <w:pPr>
        <w:pStyle w:val="Heading2"/>
        <w:rPr>
          <w:lang w:val="en-AU"/>
        </w:rPr>
      </w:pPr>
      <w:bookmarkStart w:id="95" w:name="_Toc88650502"/>
      <w:bookmarkStart w:id="96" w:name="_Toc118464215"/>
      <w:r>
        <w:rPr>
          <w:lang w:val="en-AU"/>
        </w:rPr>
        <w:lastRenderedPageBreak/>
        <w:t>The NDIS in 202</w:t>
      </w:r>
      <w:r w:rsidR="005B2ADA">
        <w:rPr>
          <w:lang w:val="en-AU"/>
        </w:rPr>
        <w:t>1</w:t>
      </w:r>
      <w:r>
        <w:rPr>
          <w:lang w:val="en-AU"/>
        </w:rPr>
        <w:t>–22</w:t>
      </w:r>
      <w:bookmarkEnd w:id="95"/>
      <w:bookmarkEnd w:id="96"/>
    </w:p>
    <w:p w14:paraId="48287049" w14:textId="77777777" w:rsidR="00164018" w:rsidRDefault="00164018" w:rsidP="00164018">
      <w:pPr>
        <w:rPr>
          <w:lang w:val="en-US"/>
        </w:rPr>
      </w:pPr>
      <w:r>
        <w:rPr>
          <w:lang w:val="en-US"/>
        </w:rPr>
        <w:t>We focused on 3 areas.</w:t>
      </w:r>
    </w:p>
    <w:p w14:paraId="1A1F60E4" w14:textId="77777777" w:rsidR="00E74851" w:rsidRDefault="00E74851" w:rsidP="00266ECE">
      <w:pPr>
        <w:pStyle w:val="Heading3"/>
        <w:spacing w:before="600"/>
      </w:pPr>
      <w:r>
        <w:t>Participants</w:t>
      </w:r>
    </w:p>
    <w:p w14:paraId="3105E411" w14:textId="77777777" w:rsidR="00164018" w:rsidRDefault="00164018" w:rsidP="00164018">
      <w:r>
        <w:t>More participants join the NDIS each year.</w:t>
      </w:r>
    </w:p>
    <w:p w14:paraId="4A0B35F8" w14:textId="77777777" w:rsidR="00164018" w:rsidRDefault="00164018" w:rsidP="00164018">
      <w:r>
        <w:t>At the end of June 2022, the NDIS had 534,655</w:t>
      </w:r>
      <w:r>
        <w:rPr>
          <w:rFonts w:ascii="Calibri" w:hAnsi="Calibri" w:cs="Calibri"/>
        </w:rPr>
        <w:t> </w:t>
      </w:r>
      <w:r>
        <w:t>participants.</w:t>
      </w:r>
    </w:p>
    <w:p w14:paraId="628C66EA" w14:textId="77777777" w:rsidR="00164018" w:rsidRDefault="00164018" w:rsidP="00164018">
      <w:r>
        <w:t>We expect the NDIS to have more than:</w:t>
      </w:r>
    </w:p>
    <w:p w14:paraId="3F54F819" w14:textId="77777777" w:rsidR="00164018" w:rsidRDefault="00164018" w:rsidP="005B2ADA">
      <w:pPr>
        <w:pStyle w:val="ListParagraph"/>
        <w:numPr>
          <w:ilvl w:val="0"/>
          <w:numId w:val="14"/>
        </w:numPr>
      </w:pPr>
      <w:r>
        <w:t>646,000 participants by June 2024</w:t>
      </w:r>
    </w:p>
    <w:p w14:paraId="39BEAFCC" w14:textId="77777777" w:rsidR="00164018" w:rsidRDefault="00164018" w:rsidP="005B2ADA">
      <w:pPr>
        <w:pStyle w:val="ListParagraph"/>
        <w:numPr>
          <w:ilvl w:val="0"/>
          <w:numId w:val="14"/>
        </w:numPr>
      </w:pPr>
      <w:r>
        <w:t>741,000 participants by June 2026</w:t>
      </w:r>
    </w:p>
    <w:p w14:paraId="636B0158" w14:textId="77777777" w:rsidR="00164018" w:rsidRDefault="00164018" w:rsidP="005B2ADA">
      <w:pPr>
        <w:pStyle w:val="ListParagraph"/>
        <w:numPr>
          <w:ilvl w:val="0"/>
          <w:numId w:val="14"/>
        </w:numPr>
      </w:pPr>
      <w:r>
        <w:t>1 million participants by June 2032.</w:t>
      </w:r>
    </w:p>
    <w:p w14:paraId="1B1F7DD0" w14:textId="77777777" w:rsidR="00164018" w:rsidRDefault="00164018" w:rsidP="00164018">
      <w:r>
        <w:t>This has grown more since the AFSR we wrote last</w:t>
      </w:r>
      <w:r>
        <w:rPr>
          <w:rFonts w:ascii="Calibri" w:hAnsi="Calibri" w:cs="Calibri"/>
        </w:rPr>
        <w:t> </w:t>
      </w:r>
      <w:r>
        <w:t>year.</w:t>
      </w:r>
    </w:p>
    <w:p w14:paraId="32069794" w14:textId="77777777" w:rsidR="00164018" w:rsidRDefault="00164018" w:rsidP="00164018">
      <w:r>
        <w:t>We found 2 reasons why the number of</w:t>
      </w:r>
      <w:r>
        <w:rPr>
          <w:rFonts w:ascii="Calibri" w:hAnsi="Calibri" w:cs="Calibri"/>
        </w:rPr>
        <w:t> </w:t>
      </w:r>
      <w:r>
        <w:t>participants changed so much in the last year.</w:t>
      </w:r>
    </w:p>
    <w:p w14:paraId="41F1CDA0" w14:textId="77777777" w:rsidR="00164018" w:rsidRDefault="00164018" w:rsidP="00164018">
      <w:r>
        <w:t>More participants joined the NDIS than we</w:t>
      </w:r>
      <w:r>
        <w:rPr>
          <w:rFonts w:ascii="Calibri" w:hAnsi="Calibri" w:cs="Calibri"/>
        </w:rPr>
        <w:t> </w:t>
      </w:r>
      <w:r>
        <w:t>expected.</w:t>
      </w:r>
    </w:p>
    <w:p w14:paraId="746A4A30" w14:textId="77777777" w:rsidR="00164018" w:rsidRDefault="00164018" w:rsidP="00164018">
      <w:r>
        <w:t>And less participants left the NDIS than we</w:t>
      </w:r>
      <w:r>
        <w:rPr>
          <w:rFonts w:ascii="Calibri" w:hAnsi="Calibri" w:cs="Calibri"/>
        </w:rPr>
        <w:t> </w:t>
      </w:r>
      <w:r>
        <w:t>expected.</w:t>
      </w:r>
    </w:p>
    <w:p w14:paraId="3AC1B2F4" w14:textId="60CCDA07" w:rsidR="00E74851" w:rsidRDefault="00E74851" w:rsidP="00E74851">
      <w:pPr>
        <w:pStyle w:val="Heading3"/>
      </w:pPr>
      <w:r>
        <w:t>Funding</w:t>
      </w:r>
    </w:p>
    <w:p w14:paraId="2652F087" w14:textId="77777777" w:rsidR="00164018" w:rsidRDefault="00164018" w:rsidP="00164018">
      <w:r>
        <w:t>Over the last year, participants have used less</w:t>
      </w:r>
      <w:r>
        <w:rPr>
          <w:rFonts w:ascii="Calibri" w:hAnsi="Calibri" w:cs="Calibri"/>
        </w:rPr>
        <w:t> </w:t>
      </w:r>
      <w:r>
        <w:t>funding than we expected.</w:t>
      </w:r>
    </w:p>
    <w:p w14:paraId="56E22D94" w14:textId="77777777" w:rsidR="00164018" w:rsidRDefault="00164018" w:rsidP="00164018">
      <w:r>
        <w:t>When we look at how much funding participants received in the last year, we also look at:</w:t>
      </w:r>
    </w:p>
    <w:p w14:paraId="3DFB6BFF" w14:textId="77777777" w:rsidR="00164018" w:rsidRDefault="00164018" w:rsidP="00D15E91">
      <w:pPr>
        <w:pStyle w:val="ListParagraph"/>
        <w:numPr>
          <w:ilvl w:val="0"/>
          <w:numId w:val="14"/>
        </w:numPr>
        <w:spacing w:before="120" w:after="120"/>
      </w:pPr>
      <w:r>
        <w:t>their age</w:t>
      </w:r>
    </w:p>
    <w:p w14:paraId="716AD852" w14:textId="77777777" w:rsidR="00164018" w:rsidRDefault="00164018" w:rsidP="00D15E91">
      <w:pPr>
        <w:pStyle w:val="ListParagraph"/>
        <w:numPr>
          <w:ilvl w:val="0"/>
          <w:numId w:val="3"/>
        </w:numPr>
        <w:spacing w:before="120" w:after="120"/>
      </w:pPr>
      <w:r>
        <w:t>what disability they have.</w:t>
      </w:r>
    </w:p>
    <w:p w14:paraId="07E0CEA1" w14:textId="697C00D9" w:rsidR="00E34265" w:rsidRDefault="00164018" w:rsidP="00164018">
      <w:r>
        <w:t>On average children received less funding than</w:t>
      </w:r>
      <w:r>
        <w:rPr>
          <w:rFonts w:ascii="Calibri" w:hAnsi="Calibri" w:cs="Calibri"/>
        </w:rPr>
        <w:t> </w:t>
      </w:r>
      <w:r>
        <w:t>adults.</w:t>
      </w:r>
    </w:p>
    <w:p w14:paraId="7DEF88AF" w14:textId="77777777" w:rsidR="00164018" w:rsidRDefault="00164018" w:rsidP="00164018">
      <w:r>
        <w:lastRenderedPageBreak/>
        <w:t>This is because they receive more support from outside the NDIS, including:</w:t>
      </w:r>
    </w:p>
    <w:p w14:paraId="695B90C4" w14:textId="77777777" w:rsidR="00164018" w:rsidRDefault="00164018" w:rsidP="006529C3">
      <w:pPr>
        <w:pStyle w:val="ListParagraph"/>
        <w:numPr>
          <w:ilvl w:val="0"/>
          <w:numId w:val="14"/>
        </w:numPr>
        <w:spacing w:before="120" w:after="120"/>
      </w:pPr>
      <w:r>
        <w:t>community supports</w:t>
      </w:r>
    </w:p>
    <w:p w14:paraId="78CD9E52" w14:textId="77777777" w:rsidR="00164018" w:rsidRDefault="00164018" w:rsidP="006529C3">
      <w:pPr>
        <w:pStyle w:val="ListParagraph"/>
        <w:numPr>
          <w:ilvl w:val="0"/>
          <w:numId w:val="35"/>
        </w:numPr>
        <w:spacing w:before="120" w:after="120"/>
      </w:pPr>
      <w:r>
        <w:t>support from parents or carers.</w:t>
      </w:r>
    </w:p>
    <w:p w14:paraId="033F97F2" w14:textId="77777777" w:rsidR="00164018" w:rsidRDefault="00164018" w:rsidP="00164018">
      <w:r>
        <w:t>We also looked at how much funding we expect participants to use in the next year.</w:t>
      </w:r>
    </w:p>
    <w:p w14:paraId="39B4BE9C" w14:textId="77777777" w:rsidR="00164018" w:rsidRDefault="00164018" w:rsidP="00164018">
      <w:r w:rsidRPr="000052AF">
        <w:t xml:space="preserve">We expect the average funding </w:t>
      </w:r>
      <w:r>
        <w:t xml:space="preserve">participants </w:t>
      </w:r>
      <w:r w:rsidRPr="000052AF">
        <w:t>use</w:t>
      </w:r>
      <w:r>
        <w:t xml:space="preserve"> </w:t>
      </w:r>
      <w:r w:rsidRPr="000052AF">
        <w:t>to be $59,400 in 2022-23</w:t>
      </w:r>
      <w:r>
        <w:t>.</w:t>
      </w:r>
    </w:p>
    <w:p w14:paraId="66013A24" w14:textId="77777777" w:rsidR="00164018" w:rsidRDefault="00164018" w:rsidP="00164018">
      <w:r>
        <w:t>This is $4,000 less than we expected in last year’s</w:t>
      </w:r>
      <w:r>
        <w:rPr>
          <w:rFonts w:ascii="Calibri" w:hAnsi="Calibri" w:cs="Calibri"/>
        </w:rPr>
        <w:t> </w:t>
      </w:r>
      <w:r>
        <w:t>AFSR.</w:t>
      </w:r>
    </w:p>
    <w:p w14:paraId="3982A1EF" w14:textId="59015B78" w:rsidR="00E74851" w:rsidRDefault="00E74851" w:rsidP="00E74851">
      <w:pPr>
        <w:pStyle w:val="Heading3"/>
      </w:pPr>
      <w:r>
        <w:t>Total amount of funding</w:t>
      </w:r>
    </w:p>
    <w:p w14:paraId="43AE861E" w14:textId="77777777" w:rsidR="00164018" w:rsidRDefault="00164018" w:rsidP="00164018">
      <w:r>
        <w:t>To work out the total amount of funding for all participants, we look at:</w:t>
      </w:r>
    </w:p>
    <w:p w14:paraId="195C138E" w14:textId="77777777" w:rsidR="00164018" w:rsidRDefault="00164018" w:rsidP="009225E1">
      <w:pPr>
        <w:pStyle w:val="ListParagraph"/>
        <w:numPr>
          <w:ilvl w:val="0"/>
          <w:numId w:val="9"/>
        </w:numPr>
        <w:spacing w:before="120" w:after="120"/>
      </w:pPr>
      <w:r>
        <w:t>how many participants take part in the NDIS</w:t>
      </w:r>
    </w:p>
    <w:p w14:paraId="7C66DC37" w14:textId="77777777" w:rsidR="00164018" w:rsidRDefault="00164018" w:rsidP="009225E1">
      <w:pPr>
        <w:pStyle w:val="ListParagraph"/>
        <w:numPr>
          <w:ilvl w:val="0"/>
          <w:numId w:val="9"/>
        </w:numPr>
        <w:spacing w:before="120" w:after="120"/>
      </w:pPr>
      <w:r>
        <w:rPr>
          <w:lang w:val="en-US"/>
        </w:rPr>
        <w:t>how much</w:t>
      </w:r>
      <w:r w:rsidRPr="002A25DC">
        <w:rPr>
          <w:lang w:val="en-US"/>
        </w:rPr>
        <w:t xml:space="preserve"> funding participants </w:t>
      </w:r>
      <w:r>
        <w:rPr>
          <w:lang w:val="en-US"/>
        </w:rPr>
        <w:t>use</w:t>
      </w:r>
      <w:r w:rsidRPr="002A25DC">
        <w:rPr>
          <w:lang w:val="en-US"/>
        </w:rPr>
        <w:t>.</w:t>
      </w:r>
    </w:p>
    <w:p w14:paraId="111B1B93" w14:textId="77777777" w:rsidR="00164018" w:rsidRPr="002A25DC" w:rsidRDefault="00164018" w:rsidP="00164018">
      <w:pPr>
        <w:rPr>
          <w:lang w:val="en-US"/>
        </w:rPr>
      </w:pPr>
      <w:r>
        <w:rPr>
          <w:lang w:val="en-US"/>
        </w:rPr>
        <w:t xml:space="preserve">We expect the </w:t>
      </w:r>
      <w:r>
        <w:t>total amount of funding for all participants to</w:t>
      </w:r>
      <w:r>
        <w:rPr>
          <w:rFonts w:ascii="Calibri" w:hAnsi="Calibri" w:cs="Calibri"/>
        </w:rPr>
        <w:t> </w:t>
      </w:r>
      <w:r>
        <w:t xml:space="preserve">be: </w:t>
      </w:r>
    </w:p>
    <w:p w14:paraId="57FD97F7" w14:textId="77777777" w:rsidR="00164018" w:rsidRPr="002A25DC" w:rsidRDefault="00164018" w:rsidP="009225E1">
      <w:pPr>
        <w:pStyle w:val="ListParagraph"/>
        <w:numPr>
          <w:ilvl w:val="0"/>
          <w:numId w:val="10"/>
        </w:numPr>
        <w:spacing w:before="120" w:after="120"/>
        <w:rPr>
          <w:lang w:val="en-US"/>
        </w:rPr>
      </w:pPr>
      <w:r>
        <w:t>about $34 billion in 2022–23</w:t>
      </w:r>
    </w:p>
    <w:p w14:paraId="36BBB619" w14:textId="77777777" w:rsidR="00164018" w:rsidRPr="002A25DC" w:rsidRDefault="00164018" w:rsidP="009225E1">
      <w:pPr>
        <w:pStyle w:val="ListParagraph"/>
        <w:numPr>
          <w:ilvl w:val="0"/>
          <w:numId w:val="10"/>
        </w:numPr>
        <w:spacing w:before="120" w:after="120"/>
      </w:pPr>
      <w:r>
        <w:t>about $89 billion in 2031–32.</w:t>
      </w:r>
    </w:p>
    <w:p w14:paraId="5A45AEFA" w14:textId="77777777" w:rsidR="00164018" w:rsidRDefault="00164018" w:rsidP="00164018">
      <w:r>
        <w:t>We expect NDIS funding to be $166.7 billion over</w:t>
      </w:r>
      <w:r>
        <w:rPr>
          <w:rFonts w:ascii="Calibri" w:hAnsi="Calibri" w:cs="Calibri"/>
        </w:rPr>
        <w:t> </w:t>
      </w:r>
      <w:r>
        <w:t>the</w:t>
      </w:r>
      <w:r>
        <w:rPr>
          <w:rFonts w:ascii="Calibri" w:hAnsi="Calibri" w:cs="Calibri"/>
        </w:rPr>
        <w:t> </w:t>
      </w:r>
      <w:r>
        <w:t>next 4 years.</w:t>
      </w:r>
    </w:p>
    <w:p w14:paraId="13868AB6" w14:textId="3C72A711" w:rsidR="00E74851" w:rsidRPr="00CF0D89" w:rsidRDefault="00E74851" w:rsidP="00E74851">
      <w:pPr>
        <w:pStyle w:val="Heading2"/>
        <w:rPr>
          <w:lang w:val="en-US"/>
        </w:rPr>
      </w:pPr>
      <w:bookmarkStart w:id="97" w:name="_Toc88650503"/>
      <w:bookmarkStart w:id="98" w:name="_Toc118464216"/>
      <w:r>
        <w:rPr>
          <w:lang w:val="en-US"/>
        </w:rPr>
        <w:lastRenderedPageBreak/>
        <w:t>How do we manage risks?</w:t>
      </w:r>
      <w:bookmarkEnd w:id="97"/>
      <w:bookmarkEnd w:id="98"/>
    </w:p>
    <w:p w14:paraId="5FE87759" w14:textId="77777777" w:rsidR="00164018" w:rsidRDefault="00164018" w:rsidP="00164018">
      <w:r>
        <w:t>When we work out how much funding the NDIS will use in</w:t>
      </w:r>
      <w:r>
        <w:rPr>
          <w:rFonts w:ascii="Calibri" w:hAnsi="Calibri" w:cs="Calibri"/>
        </w:rPr>
        <w:t> </w:t>
      </w:r>
      <w:r>
        <w:t>the future, we also need to work out if there are any risks.</w:t>
      </w:r>
    </w:p>
    <w:p w14:paraId="743780D3" w14:textId="77777777" w:rsidR="00164018" w:rsidRPr="00DB0295" w:rsidRDefault="00164018" w:rsidP="00164018">
      <w:r>
        <w:t>We have some ideas about how we can manage the risks that we found.</w:t>
      </w:r>
    </w:p>
    <w:p w14:paraId="10560349" w14:textId="77777777" w:rsidR="00164018" w:rsidRDefault="00164018" w:rsidP="00164018">
      <w:r>
        <w:t>Last year we shared some ideas in our AFSR.</w:t>
      </w:r>
    </w:p>
    <w:p w14:paraId="4EC8B8E6" w14:textId="77777777" w:rsidR="00164018" w:rsidRDefault="00164018" w:rsidP="00164018">
      <w:r>
        <w:t>And the NDIA worked on a lot of them.</w:t>
      </w:r>
    </w:p>
    <w:p w14:paraId="056A1DEF" w14:textId="77777777" w:rsidR="00164018" w:rsidRDefault="00164018" w:rsidP="00164018">
      <w:r>
        <w:t xml:space="preserve">This year we have 8 ideas about how to: </w:t>
      </w:r>
    </w:p>
    <w:p w14:paraId="530B0D26" w14:textId="77777777" w:rsidR="00164018" w:rsidRDefault="00164018" w:rsidP="00293CCB">
      <w:pPr>
        <w:pStyle w:val="ListParagraph"/>
        <w:numPr>
          <w:ilvl w:val="0"/>
          <w:numId w:val="10"/>
        </w:numPr>
      </w:pPr>
      <w:r>
        <w:t>manage risks</w:t>
      </w:r>
    </w:p>
    <w:p w14:paraId="6A0454E7" w14:textId="77777777" w:rsidR="00164018" w:rsidRDefault="00164018" w:rsidP="00293CCB">
      <w:pPr>
        <w:pStyle w:val="ListParagraph"/>
        <w:numPr>
          <w:ilvl w:val="0"/>
          <w:numId w:val="10"/>
        </w:numPr>
      </w:pPr>
      <w:r>
        <w:t>make sure the NDIS grows.</w:t>
      </w:r>
    </w:p>
    <w:p w14:paraId="0779C9EF" w14:textId="77777777" w:rsidR="00164018" w:rsidRPr="004E4A96" w:rsidRDefault="00164018" w:rsidP="00164018">
      <w:pPr>
        <w:ind w:left="322" w:hanging="322"/>
      </w:pPr>
      <w:r w:rsidRPr="004E4A96">
        <w:t>1. We want to keep track of how funding supports participants to work towards their goals.</w:t>
      </w:r>
    </w:p>
    <w:p w14:paraId="664485C7" w14:textId="77777777" w:rsidR="00164018" w:rsidRPr="004E4A96" w:rsidRDefault="00164018" w:rsidP="00164018">
      <w:pPr>
        <w:ind w:left="322" w:hanging="322"/>
      </w:pPr>
      <w:r w:rsidRPr="004E4A96">
        <w:t>2. We want to learn more about how participants’ needs change over time.</w:t>
      </w:r>
    </w:p>
    <w:p w14:paraId="6DCD06B8" w14:textId="77777777" w:rsidR="00164018" w:rsidRPr="004E4A96" w:rsidRDefault="00164018" w:rsidP="00164018">
      <w:pPr>
        <w:ind w:left="322"/>
      </w:pPr>
      <w:r w:rsidRPr="004E4A96">
        <w:t xml:space="preserve">This includes support </w:t>
      </w:r>
      <w:r>
        <w:t>for</w:t>
      </w:r>
      <w:r w:rsidRPr="004E4A96">
        <w:t xml:space="preserve"> day-to-day activities.</w:t>
      </w:r>
    </w:p>
    <w:p w14:paraId="6D87C278" w14:textId="77777777" w:rsidR="00164018" w:rsidRDefault="00164018" w:rsidP="00164018">
      <w:pPr>
        <w:ind w:left="322" w:hanging="322"/>
      </w:pPr>
      <w:r>
        <w:t xml:space="preserve">3. We want to understand why more participants with </w:t>
      </w:r>
      <w:r w:rsidRPr="00FC65DA">
        <w:rPr>
          <w:rStyle w:val="Strong"/>
        </w:rPr>
        <w:t>autism</w:t>
      </w:r>
      <w:r w:rsidRPr="00FC65DA">
        <w:t xml:space="preserve"> </w:t>
      </w:r>
      <w:r>
        <w:t xml:space="preserve">are </w:t>
      </w:r>
      <w:r w:rsidRPr="00FC65DA">
        <w:t>joining the NDIS than we</w:t>
      </w:r>
      <w:r>
        <w:rPr>
          <w:rFonts w:ascii="Calibri" w:hAnsi="Calibri" w:cs="Calibri"/>
        </w:rPr>
        <w:t> </w:t>
      </w:r>
      <w:r w:rsidRPr="00FC65DA">
        <w:t>expected.</w:t>
      </w:r>
    </w:p>
    <w:p w14:paraId="0C3C58BA" w14:textId="77777777" w:rsidR="00164018" w:rsidRDefault="00164018" w:rsidP="00164018">
      <w:pPr>
        <w:ind w:left="180"/>
      </w:pPr>
      <w:r>
        <w:t>Autism is a disability that affects how you:</w:t>
      </w:r>
    </w:p>
    <w:p w14:paraId="0224970A" w14:textId="77777777" w:rsidR="00164018" w:rsidRDefault="00164018" w:rsidP="00293CCB">
      <w:pPr>
        <w:pStyle w:val="ListParagraph"/>
        <w:numPr>
          <w:ilvl w:val="0"/>
          <w:numId w:val="20"/>
        </w:numPr>
        <w:ind w:left="889"/>
      </w:pPr>
      <w:r>
        <w:t>think</w:t>
      </w:r>
    </w:p>
    <w:p w14:paraId="50C30857" w14:textId="77777777" w:rsidR="00164018" w:rsidRDefault="00164018" w:rsidP="00293CCB">
      <w:pPr>
        <w:pStyle w:val="ListParagraph"/>
        <w:numPr>
          <w:ilvl w:val="0"/>
          <w:numId w:val="20"/>
        </w:numPr>
        <w:ind w:left="889"/>
      </w:pPr>
      <w:r>
        <w:t>feel</w:t>
      </w:r>
    </w:p>
    <w:p w14:paraId="6523C3CD" w14:textId="77777777" w:rsidR="00164018" w:rsidRDefault="00164018" w:rsidP="00293CCB">
      <w:pPr>
        <w:pStyle w:val="ListParagraph"/>
        <w:numPr>
          <w:ilvl w:val="0"/>
          <w:numId w:val="20"/>
        </w:numPr>
        <w:ind w:left="889"/>
      </w:pPr>
      <w:r>
        <w:t>communicate</w:t>
      </w:r>
    </w:p>
    <w:p w14:paraId="281B8A48" w14:textId="5ECE4907" w:rsidR="005E2077" w:rsidRDefault="00164018" w:rsidP="00293CCB">
      <w:pPr>
        <w:pStyle w:val="ListParagraph"/>
        <w:numPr>
          <w:ilvl w:val="0"/>
          <w:numId w:val="20"/>
        </w:numPr>
        <w:ind w:left="889"/>
      </w:pPr>
      <w:r>
        <w:t>connect and deal with others.</w:t>
      </w:r>
    </w:p>
    <w:p w14:paraId="7273C80B" w14:textId="4A711913" w:rsidR="00164018" w:rsidRPr="005E2077" w:rsidRDefault="005E2077" w:rsidP="005E2077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594FC8FA" w14:textId="77777777" w:rsidR="00164018" w:rsidRDefault="00164018" w:rsidP="00164018">
      <w:pPr>
        <w:ind w:left="322" w:hanging="322"/>
      </w:pPr>
      <w:r>
        <w:lastRenderedPageBreak/>
        <w:t xml:space="preserve">4. We want to understand why people with </w:t>
      </w:r>
      <w:r w:rsidRPr="000E413B">
        <w:rPr>
          <w:rStyle w:val="Strong"/>
        </w:rPr>
        <w:t>psychosocial</w:t>
      </w:r>
      <w:r>
        <w:rPr>
          <w:rStyle w:val="Strong"/>
          <w:rFonts w:ascii="Calibri" w:hAnsi="Calibri" w:cs="Calibri"/>
        </w:rPr>
        <w:t> </w:t>
      </w:r>
      <w:r w:rsidRPr="000E413B">
        <w:rPr>
          <w:rStyle w:val="Strong"/>
        </w:rPr>
        <w:t>disability</w:t>
      </w:r>
      <w:r>
        <w:t>:</w:t>
      </w:r>
    </w:p>
    <w:p w14:paraId="64DE047F" w14:textId="77777777" w:rsidR="00164018" w:rsidRDefault="00164018" w:rsidP="00BB4D25">
      <w:pPr>
        <w:pStyle w:val="ListParagraph"/>
        <w:numPr>
          <w:ilvl w:val="0"/>
          <w:numId w:val="21"/>
        </w:numPr>
        <w:ind w:left="889"/>
      </w:pPr>
      <w:r>
        <w:t>don’t apply for the NDIS</w:t>
      </w:r>
    </w:p>
    <w:p w14:paraId="345F68A2" w14:textId="77777777" w:rsidR="00164018" w:rsidRDefault="00164018" w:rsidP="00BB4D25">
      <w:pPr>
        <w:pStyle w:val="ListParagraph"/>
        <w:numPr>
          <w:ilvl w:val="0"/>
          <w:numId w:val="21"/>
        </w:numPr>
        <w:ind w:left="889"/>
      </w:pPr>
      <w:r>
        <w:t>are told they can’t take part in the NDIS.</w:t>
      </w:r>
    </w:p>
    <w:p w14:paraId="4B3DE94A" w14:textId="77777777" w:rsidR="00164018" w:rsidRDefault="00164018" w:rsidP="00164018">
      <w:pPr>
        <w:ind w:left="322"/>
      </w:pPr>
      <w:r>
        <w:t>A psychosocial disability affects your mental</w:t>
      </w:r>
      <w:r>
        <w:rPr>
          <w:rFonts w:ascii="Calibri" w:hAnsi="Calibri" w:cs="Calibri"/>
        </w:rPr>
        <w:t> </w:t>
      </w:r>
      <w:r>
        <w:t>health.</w:t>
      </w:r>
    </w:p>
    <w:p w14:paraId="47923656" w14:textId="77777777" w:rsidR="00164018" w:rsidRDefault="00164018" w:rsidP="00164018">
      <w:r>
        <w:t xml:space="preserve">5. We want to learn more about: </w:t>
      </w:r>
    </w:p>
    <w:p w14:paraId="4F3B540A" w14:textId="77777777" w:rsidR="00164018" w:rsidRDefault="00164018" w:rsidP="001E568D">
      <w:pPr>
        <w:pStyle w:val="ListParagraph"/>
        <w:numPr>
          <w:ilvl w:val="0"/>
          <w:numId w:val="21"/>
        </w:numPr>
      </w:pPr>
      <w:r>
        <w:t>how long participants take part in the</w:t>
      </w:r>
      <w:r w:rsidRPr="001E568D">
        <w:rPr>
          <w:rFonts w:ascii="Calibri" w:hAnsi="Calibri" w:cs="Calibri"/>
        </w:rPr>
        <w:t> </w:t>
      </w:r>
      <w:r>
        <w:t>NDIS</w:t>
      </w:r>
    </w:p>
    <w:p w14:paraId="3213D275" w14:textId="77777777" w:rsidR="00164018" w:rsidRDefault="00164018" w:rsidP="001E568D">
      <w:pPr>
        <w:pStyle w:val="ListParagraph"/>
        <w:numPr>
          <w:ilvl w:val="0"/>
          <w:numId w:val="22"/>
        </w:numPr>
      </w:pPr>
      <w:r>
        <w:t>when participants leave the NDIS.</w:t>
      </w:r>
    </w:p>
    <w:p w14:paraId="3D7DAFA4" w14:textId="718CB211" w:rsidR="00164018" w:rsidRDefault="00164018" w:rsidP="00164018">
      <w:pPr>
        <w:ind w:left="322" w:hanging="322"/>
      </w:pPr>
      <w:r>
        <w:t>6. We want to use work with the community to</w:t>
      </w:r>
      <w:r>
        <w:rPr>
          <w:rFonts w:ascii="Calibri" w:hAnsi="Calibri" w:cs="Calibri"/>
        </w:rPr>
        <w:t> </w:t>
      </w:r>
      <w:r>
        <w:t>make a home and living</w:t>
      </w:r>
      <w:r w:rsidR="00E35C09">
        <w:t> </w:t>
      </w:r>
      <w:r w:rsidRPr="000E413B">
        <w:rPr>
          <w:rStyle w:val="Strong"/>
        </w:rPr>
        <w:t>policy</w:t>
      </w:r>
      <w:r>
        <w:t>.</w:t>
      </w:r>
    </w:p>
    <w:p w14:paraId="19C7F7F4" w14:textId="77777777" w:rsidR="00164018" w:rsidRDefault="00164018" w:rsidP="00164018">
      <w:pPr>
        <w:ind w:left="322"/>
      </w:pPr>
      <w:r>
        <w:t>A policy is:</w:t>
      </w:r>
    </w:p>
    <w:p w14:paraId="27800929" w14:textId="77777777" w:rsidR="00164018" w:rsidRDefault="00164018" w:rsidP="00E53CDC">
      <w:pPr>
        <w:pStyle w:val="ListParagraph"/>
        <w:numPr>
          <w:ilvl w:val="0"/>
          <w:numId w:val="23"/>
        </w:numPr>
        <w:ind w:left="889"/>
      </w:pPr>
      <w:r>
        <w:t>a plan for how we should do things</w:t>
      </w:r>
    </w:p>
    <w:p w14:paraId="75EC223D" w14:textId="77777777" w:rsidR="00164018" w:rsidRDefault="00164018" w:rsidP="00E53CDC">
      <w:pPr>
        <w:pStyle w:val="ListParagraph"/>
        <w:numPr>
          <w:ilvl w:val="0"/>
          <w:numId w:val="23"/>
        </w:numPr>
        <w:ind w:left="889"/>
      </w:pPr>
      <w:r>
        <w:t>where rules come from.</w:t>
      </w:r>
    </w:p>
    <w:p w14:paraId="7EEA6EC6" w14:textId="77777777" w:rsidR="00164018" w:rsidRDefault="00164018" w:rsidP="00164018">
      <w:pPr>
        <w:ind w:left="322" w:hanging="322"/>
      </w:pPr>
      <w:r>
        <w:t>7. We want to make sure providers are using funding the right way.</w:t>
      </w:r>
    </w:p>
    <w:p w14:paraId="02A8A270" w14:textId="77777777" w:rsidR="00164018" w:rsidRDefault="00164018" w:rsidP="00164018">
      <w:pPr>
        <w:ind w:left="322"/>
      </w:pPr>
      <w:r>
        <w:t>This helps us protect participants.</w:t>
      </w:r>
    </w:p>
    <w:p w14:paraId="03513346" w14:textId="77777777" w:rsidR="00164018" w:rsidRDefault="00164018" w:rsidP="00164018">
      <w:r>
        <w:t>8. We want to check the tools we use to:</w:t>
      </w:r>
    </w:p>
    <w:p w14:paraId="5D28AF96" w14:textId="77777777" w:rsidR="00164018" w:rsidRDefault="00164018" w:rsidP="00A0017F">
      <w:pPr>
        <w:pStyle w:val="ListParagraph"/>
        <w:numPr>
          <w:ilvl w:val="0"/>
          <w:numId w:val="39"/>
        </w:numPr>
      </w:pPr>
      <w:r>
        <w:t>collect data</w:t>
      </w:r>
    </w:p>
    <w:p w14:paraId="7CE4FF4F" w14:textId="77777777" w:rsidR="00164018" w:rsidRDefault="00164018" w:rsidP="00A0017F">
      <w:pPr>
        <w:pStyle w:val="ListParagraph"/>
        <w:numPr>
          <w:ilvl w:val="0"/>
          <w:numId w:val="39"/>
        </w:numPr>
      </w:pPr>
      <w:r>
        <w:t>make decisions.</w:t>
      </w:r>
    </w:p>
    <w:p w14:paraId="7823672B" w14:textId="77777777" w:rsidR="00164018" w:rsidRDefault="00164018" w:rsidP="00A0017F">
      <w:r>
        <w:t>We also want to make sure we make decisions in the same way for all participants.</w:t>
      </w:r>
    </w:p>
    <w:p w14:paraId="33D4DF1F" w14:textId="77777777" w:rsidR="00493D5D" w:rsidRDefault="00493D5D" w:rsidP="00DD389A">
      <w:pPr>
        <w:pStyle w:val="Heading2"/>
      </w:pPr>
      <w:bookmarkStart w:id="99" w:name="_Toc12634029"/>
      <w:bookmarkStart w:id="100" w:name="_Toc12636487"/>
      <w:bookmarkStart w:id="101" w:name="_Toc43391451"/>
      <w:bookmarkStart w:id="102" w:name="_Toc43391513"/>
      <w:bookmarkStart w:id="103" w:name="_Toc118464217"/>
      <w:r>
        <w:lastRenderedPageBreak/>
        <w:t>More information</w:t>
      </w:r>
      <w:bookmarkEnd w:id="99"/>
      <w:bookmarkEnd w:id="100"/>
      <w:bookmarkEnd w:id="101"/>
      <w:bookmarkEnd w:id="102"/>
      <w:bookmarkEnd w:id="103"/>
    </w:p>
    <w:p w14:paraId="08806B54" w14:textId="67F9510E" w:rsidR="008A5DB9" w:rsidRPr="008A5DB9" w:rsidRDefault="008A5DB9" w:rsidP="00164018">
      <w:pPr>
        <w:rPr>
          <w:lang w:val="x-none" w:eastAsia="x-none"/>
        </w:rPr>
      </w:pPr>
      <w:r>
        <w:t>For more information about this</w:t>
      </w:r>
      <w:r w:rsidR="00E74851">
        <w:t xml:space="preserve"> report</w:t>
      </w:r>
      <w:r>
        <w:t>, please contact us.</w:t>
      </w:r>
    </w:p>
    <w:p w14:paraId="6A5CA800" w14:textId="19E2213E" w:rsidR="00164018" w:rsidRPr="00C201D9" w:rsidRDefault="005E2077" w:rsidP="00164018">
      <w:pPr>
        <w:rPr>
          <w:rStyle w:val="IntenseEmphasis1"/>
        </w:rPr>
      </w:pPr>
      <w:r>
        <w:t xml:space="preserve">Website – </w:t>
      </w:r>
      <w:hyperlink r:id="rId9" w:history="1">
        <w:r w:rsidRPr="00F25EF9">
          <w:rPr>
            <w:rStyle w:val="Hyperlink"/>
          </w:rPr>
          <w:t>www.ndis.gov.au</w:t>
        </w:r>
      </w:hyperlink>
    </w:p>
    <w:p w14:paraId="7FA60128" w14:textId="041F3EC0" w:rsidR="00164018" w:rsidRPr="00C201D9" w:rsidRDefault="005E2077" w:rsidP="00164018">
      <w:pPr>
        <w:rPr>
          <w:rStyle w:val="IntenseEmphasis1"/>
        </w:rPr>
      </w:pPr>
      <w:r>
        <w:t xml:space="preserve">Phone – </w:t>
      </w:r>
      <w:r w:rsidR="00164018" w:rsidRPr="00C201D9">
        <w:rPr>
          <w:rStyle w:val="IntenseEmphasis1"/>
        </w:rPr>
        <w:t>1800 800 110</w:t>
      </w:r>
    </w:p>
    <w:p w14:paraId="1E8750B9" w14:textId="77777777" w:rsidR="00164018" w:rsidRDefault="00164018" w:rsidP="00164018">
      <w:r>
        <w:t>Follow us on Facebook.</w:t>
      </w:r>
    </w:p>
    <w:p w14:paraId="48307FFB" w14:textId="39B539D7" w:rsidR="00164018" w:rsidRPr="00985889" w:rsidRDefault="005E2077" w:rsidP="00164018">
      <w:pPr>
        <w:rPr>
          <w:rStyle w:val="Hyperlink"/>
          <w:rFonts w:cs="Arial"/>
        </w:rPr>
      </w:pPr>
      <w:r>
        <w:t xml:space="preserve">Website – </w:t>
      </w:r>
      <w:hyperlink r:id="rId10" w:history="1">
        <w:r w:rsidR="00164018" w:rsidRPr="00672AB7">
          <w:rPr>
            <w:rStyle w:val="Hyperlink"/>
          </w:rPr>
          <w:t>www.facebook.com/NDISAus</w:t>
        </w:r>
      </w:hyperlink>
    </w:p>
    <w:p w14:paraId="07AA918F" w14:textId="77777777" w:rsidR="00164018" w:rsidRDefault="00164018" w:rsidP="00164018">
      <w:r>
        <w:t xml:space="preserve">Follow us on Twitter. </w:t>
      </w:r>
    </w:p>
    <w:p w14:paraId="359ED877" w14:textId="5F4D6DD1" w:rsidR="00164018" w:rsidRPr="00C201D9" w:rsidRDefault="005E2077" w:rsidP="00164018">
      <w:pPr>
        <w:rPr>
          <w:rStyle w:val="IntenseEmphasis1"/>
        </w:rPr>
      </w:pPr>
      <w:r>
        <w:t xml:space="preserve">Twitter – </w:t>
      </w:r>
      <w:r w:rsidR="00164018" w:rsidRPr="00C201D9">
        <w:rPr>
          <w:rStyle w:val="IntenseEmphasis1"/>
        </w:rPr>
        <w:t>@NDIS</w:t>
      </w:r>
    </w:p>
    <w:p w14:paraId="1A195DB9" w14:textId="77777777" w:rsidR="00CD310C" w:rsidRPr="00AA574A" w:rsidRDefault="00CD310C" w:rsidP="00AA574A">
      <w:pPr>
        <w:pStyle w:val="Heading3"/>
      </w:pPr>
      <w:bookmarkStart w:id="104" w:name="_Toc43391514"/>
      <w:r w:rsidRPr="00AA574A">
        <w:t>Support to talk to us</w:t>
      </w:r>
      <w:bookmarkEnd w:id="104"/>
    </w:p>
    <w:p w14:paraId="0F2044F4" w14:textId="77777777" w:rsidR="00164018" w:rsidRPr="00DD552E" w:rsidRDefault="00164018" w:rsidP="005E2077">
      <w:r w:rsidRPr="00DD552E">
        <w:t xml:space="preserve">You can talk to us online using our webchat feature at the top of our website. </w:t>
      </w:r>
    </w:p>
    <w:p w14:paraId="64020DB2" w14:textId="387AE356" w:rsidR="00164018" w:rsidRPr="00AA574A" w:rsidRDefault="005E2077" w:rsidP="005E2077">
      <w:pPr>
        <w:rPr>
          <w:b/>
          <w:color w:val="6B2976"/>
        </w:rPr>
      </w:pPr>
      <w:r w:rsidRPr="005E2077">
        <w:t>Website</w:t>
      </w:r>
      <w:r>
        <w:t xml:space="preserve"> – </w:t>
      </w:r>
      <w:hyperlink r:id="rId11" w:history="1">
        <w:r w:rsidR="00164018" w:rsidRPr="00DD552E">
          <w:rPr>
            <w:rStyle w:val="Hyperlink"/>
          </w:rPr>
          <w:t>www.ndis.gov.au</w:t>
        </w:r>
      </w:hyperlink>
    </w:p>
    <w:p w14:paraId="3DD44353" w14:textId="07B0DF95" w:rsidR="00164018" w:rsidRDefault="00164018" w:rsidP="00164018">
      <w:r>
        <w:t>If you speak a language other than English, you can call:</w:t>
      </w:r>
    </w:p>
    <w:p w14:paraId="1327A2F1" w14:textId="77777777" w:rsidR="00164018" w:rsidRDefault="00164018" w:rsidP="00164018">
      <w:r>
        <w:t>Translating and Interpreting Service (TIS)</w:t>
      </w:r>
    </w:p>
    <w:p w14:paraId="72A2BE94" w14:textId="0510345E" w:rsidR="00164018" w:rsidRPr="00C201D9" w:rsidRDefault="005E2077" w:rsidP="00164018">
      <w:pPr>
        <w:rPr>
          <w:rStyle w:val="IntenseEmphasis1"/>
        </w:rPr>
      </w:pPr>
      <w:r>
        <w:t xml:space="preserve">Phone – </w:t>
      </w:r>
      <w:r w:rsidR="00164018" w:rsidRPr="00C201D9">
        <w:rPr>
          <w:rStyle w:val="IntenseEmphasis1"/>
        </w:rPr>
        <w:t>131 450</w:t>
      </w:r>
    </w:p>
    <w:p w14:paraId="68763B75" w14:textId="29866CB0" w:rsidR="00164018" w:rsidRPr="00C20DF2" w:rsidRDefault="00164018" w:rsidP="00164018">
      <w:r>
        <w:t>If you have a speech or hearing impairment, you can call:</w:t>
      </w:r>
    </w:p>
    <w:p w14:paraId="6A1535BB" w14:textId="77777777" w:rsidR="005E2077" w:rsidRDefault="00164018" w:rsidP="00164018">
      <w:r w:rsidRPr="00C20DF2">
        <w:t>TTY</w:t>
      </w:r>
    </w:p>
    <w:p w14:paraId="508DAF87" w14:textId="555D87A3" w:rsidR="00164018" w:rsidRPr="005E2077" w:rsidRDefault="005E2077" w:rsidP="00164018">
      <w:pPr>
        <w:rPr>
          <w:rStyle w:val="IntenseEmphasis1"/>
          <w:b w:val="0"/>
          <w:color w:val="auto"/>
        </w:rPr>
      </w:pPr>
      <w:r>
        <w:t xml:space="preserve">Phone – </w:t>
      </w:r>
      <w:r w:rsidR="00164018" w:rsidRPr="00C201D9">
        <w:rPr>
          <w:rStyle w:val="IntenseEmphasis1"/>
        </w:rPr>
        <w:t>1800 555 677</w:t>
      </w:r>
    </w:p>
    <w:p w14:paraId="6693BD9C" w14:textId="77777777" w:rsidR="00164018" w:rsidRDefault="00164018" w:rsidP="00164018">
      <w:r w:rsidRPr="00C20DF2">
        <w:t>Speak and Listen</w:t>
      </w:r>
    </w:p>
    <w:p w14:paraId="4CDDF545" w14:textId="0F08A3AD" w:rsidR="00164018" w:rsidRPr="00C201D9" w:rsidRDefault="005E2077" w:rsidP="00164018">
      <w:pPr>
        <w:rPr>
          <w:rStyle w:val="IntenseEmphasis1"/>
        </w:rPr>
      </w:pPr>
      <w:r>
        <w:t xml:space="preserve">Phone – </w:t>
      </w:r>
      <w:r w:rsidR="00164018" w:rsidRPr="00C201D9">
        <w:rPr>
          <w:rStyle w:val="IntenseEmphasis1"/>
        </w:rPr>
        <w:t>1800 555 727</w:t>
      </w:r>
    </w:p>
    <w:p w14:paraId="7A172B9C" w14:textId="77777777" w:rsidR="00164018" w:rsidRDefault="00164018" w:rsidP="00164018">
      <w:r>
        <w:t>National Relay Service</w:t>
      </w:r>
    </w:p>
    <w:p w14:paraId="65F0EDD1" w14:textId="43A89C29" w:rsidR="00164018" w:rsidRPr="00C201D9" w:rsidRDefault="005E2077" w:rsidP="00164018">
      <w:pPr>
        <w:rPr>
          <w:rStyle w:val="IntenseEmphasis1"/>
        </w:rPr>
      </w:pPr>
      <w:r>
        <w:t xml:space="preserve">Phone – </w:t>
      </w:r>
      <w:r w:rsidR="00164018" w:rsidRPr="00C201D9">
        <w:rPr>
          <w:rStyle w:val="IntenseEmphasis1"/>
        </w:rPr>
        <w:t>133 677</w:t>
      </w:r>
    </w:p>
    <w:p w14:paraId="66E0455D" w14:textId="3AF64B04" w:rsidR="00164018" w:rsidRPr="00CD310C" w:rsidRDefault="005E2077" w:rsidP="00164018">
      <w:pPr>
        <w:rPr>
          <w:rStyle w:val="Hyperlink"/>
        </w:rPr>
      </w:pPr>
      <w:r>
        <w:t xml:space="preserve">Website – </w:t>
      </w:r>
      <w:hyperlink r:id="rId12" w:history="1">
        <w:r w:rsidR="00164018" w:rsidRPr="00021F06">
          <w:rPr>
            <w:rStyle w:val="Hyperlink"/>
          </w:rPr>
          <w:t>www.relayservice.gov.au</w:t>
        </w:r>
      </w:hyperlink>
      <w:r w:rsidR="00164018">
        <w:rPr>
          <w:rStyle w:val="Hyperlink"/>
        </w:rPr>
        <w:t xml:space="preserve"> </w:t>
      </w:r>
    </w:p>
    <w:p w14:paraId="03A8BA21" w14:textId="77777777" w:rsidR="008928D5" w:rsidRDefault="008928D5" w:rsidP="00DD389A">
      <w:pPr>
        <w:pStyle w:val="Heading2"/>
      </w:pPr>
      <w:bookmarkStart w:id="105" w:name="_Toc43391452"/>
      <w:bookmarkStart w:id="106" w:name="_Toc43391515"/>
      <w:bookmarkStart w:id="107" w:name="_Ref117079481"/>
      <w:bookmarkStart w:id="108" w:name="_Toc118464218"/>
      <w:bookmarkStart w:id="109" w:name="_Ref118794795"/>
      <w:bookmarkStart w:id="110" w:name="_Ref119675462"/>
      <w:bookmarkStart w:id="111" w:name="_Ref119675464"/>
      <w:r>
        <w:lastRenderedPageBreak/>
        <w:t>Wor</w:t>
      </w:r>
      <w:r w:rsidRPr="00C65783">
        <w:t>d li</w:t>
      </w:r>
      <w:r>
        <w:t>st</w:t>
      </w:r>
      <w:bookmarkEnd w:id="105"/>
      <w:bookmarkEnd w:id="106"/>
      <w:bookmarkEnd w:id="107"/>
      <w:bookmarkEnd w:id="108"/>
      <w:bookmarkEnd w:id="109"/>
      <w:bookmarkEnd w:id="110"/>
      <w:bookmarkEnd w:id="111"/>
    </w:p>
    <w:p w14:paraId="7AF945D9" w14:textId="77777777" w:rsidR="00115682" w:rsidRPr="00B72016" w:rsidRDefault="00115682" w:rsidP="00164018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3466C2C9" w14:textId="77777777" w:rsidR="00164018" w:rsidRPr="007C0EDC" w:rsidRDefault="00164018" w:rsidP="005E2077">
      <w:pPr>
        <w:spacing w:before="360"/>
        <w:rPr>
          <w:rStyle w:val="Strong"/>
        </w:rPr>
      </w:pPr>
      <w:r w:rsidRPr="007C0EDC">
        <w:rPr>
          <w:rStyle w:val="Strong"/>
        </w:rPr>
        <w:t>Data</w:t>
      </w:r>
    </w:p>
    <w:p w14:paraId="654B72A2" w14:textId="77777777" w:rsidR="00164018" w:rsidRPr="006D3E6A" w:rsidRDefault="00164018" w:rsidP="00164018">
      <w:r w:rsidRPr="006D3E6A">
        <w:t xml:space="preserve">When we talk about </w:t>
      </w:r>
      <w:r w:rsidRPr="008662B1">
        <w:t>data</w:t>
      </w:r>
      <w:r w:rsidRPr="006D3E6A">
        <w:t>, we mean:</w:t>
      </w:r>
    </w:p>
    <w:p w14:paraId="1A7993FC" w14:textId="77777777" w:rsidR="00164018" w:rsidRPr="006D3E6A" w:rsidRDefault="00164018" w:rsidP="00293CCB">
      <w:pPr>
        <w:pStyle w:val="ListParagraph"/>
        <w:numPr>
          <w:ilvl w:val="0"/>
          <w:numId w:val="13"/>
        </w:numPr>
      </w:pPr>
      <w:r w:rsidRPr="006D3E6A">
        <w:t>facts</w:t>
      </w:r>
    </w:p>
    <w:p w14:paraId="452EE9F0" w14:textId="77777777" w:rsidR="00164018" w:rsidRDefault="00164018" w:rsidP="00293CCB">
      <w:pPr>
        <w:pStyle w:val="ListParagraph"/>
        <w:numPr>
          <w:ilvl w:val="0"/>
          <w:numId w:val="13"/>
        </w:numPr>
      </w:pPr>
      <w:r w:rsidRPr="006D3E6A">
        <w:t>information</w:t>
      </w:r>
    </w:p>
    <w:p w14:paraId="33D1694A" w14:textId="77777777" w:rsidR="00164018" w:rsidRPr="00A47051" w:rsidRDefault="00164018" w:rsidP="00293CCB">
      <w:pPr>
        <w:pStyle w:val="ListParagraph"/>
        <w:numPr>
          <w:ilvl w:val="0"/>
          <w:numId w:val="13"/>
        </w:numPr>
      </w:pPr>
      <w:r w:rsidRPr="006D3E6A">
        <w:t>records.</w:t>
      </w:r>
    </w:p>
    <w:p w14:paraId="03C11234" w14:textId="77777777" w:rsidR="00164018" w:rsidRDefault="00164018" w:rsidP="005E2077">
      <w:pPr>
        <w:spacing w:before="360"/>
      </w:pPr>
      <w:r>
        <w:rPr>
          <w:rStyle w:val="Strong"/>
        </w:rPr>
        <w:t>F</w:t>
      </w:r>
      <w:r w:rsidRPr="002B14D2">
        <w:rPr>
          <w:rStyle w:val="Strong"/>
        </w:rPr>
        <w:t>unding</w:t>
      </w:r>
      <w:r>
        <w:t xml:space="preserve"> </w:t>
      </w:r>
    </w:p>
    <w:p w14:paraId="20E411F6" w14:textId="77777777" w:rsidR="00164018" w:rsidRPr="00A47051" w:rsidRDefault="00164018" w:rsidP="00164018">
      <w:r>
        <w:t>Funding is the money from a participant’s plan that pays for the supports and services they need.</w:t>
      </w:r>
    </w:p>
    <w:p w14:paraId="6891BF44" w14:textId="77777777" w:rsidR="00164018" w:rsidRDefault="00164018" w:rsidP="005E2077">
      <w:pPr>
        <w:spacing w:before="360"/>
      </w:pPr>
      <w:r>
        <w:rPr>
          <w:rStyle w:val="Strong"/>
        </w:rPr>
        <w:t>P</w:t>
      </w:r>
      <w:r w:rsidRPr="004F12C4">
        <w:rPr>
          <w:rStyle w:val="Strong"/>
        </w:rPr>
        <w:t>articipant</w:t>
      </w:r>
    </w:p>
    <w:p w14:paraId="3A6376AF" w14:textId="77777777" w:rsidR="00164018" w:rsidRPr="00A47051" w:rsidRDefault="00164018" w:rsidP="00164018">
      <w:r>
        <w:t>Participants are people with disability who take part in the NDIS.</w:t>
      </w:r>
    </w:p>
    <w:p w14:paraId="14CCEF65" w14:textId="77777777" w:rsidR="00164018" w:rsidRPr="007C0EDC" w:rsidRDefault="00164018" w:rsidP="005E2077">
      <w:pPr>
        <w:spacing w:before="360"/>
        <w:rPr>
          <w:rStyle w:val="Strong"/>
        </w:rPr>
      </w:pPr>
      <w:r w:rsidRPr="007C0EDC">
        <w:rPr>
          <w:rStyle w:val="Strong"/>
        </w:rPr>
        <w:t>Policy</w:t>
      </w:r>
    </w:p>
    <w:p w14:paraId="1508A4AD" w14:textId="77777777" w:rsidR="00164018" w:rsidRDefault="00164018" w:rsidP="00164018">
      <w:r>
        <w:t>A policy is:</w:t>
      </w:r>
    </w:p>
    <w:p w14:paraId="07A2300E" w14:textId="77777777" w:rsidR="00164018" w:rsidRPr="00E53CDC" w:rsidRDefault="00164018" w:rsidP="00293CCB">
      <w:pPr>
        <w:pStyle w:val="ListParagraph"/>
        <w:numPr>
          <w:ilvl w:val="0"/>
          <w:numId w:val="24"/>
        </w:numPr>
      </w:pPr>
      <w:r>
        <w:t>a plan</w:t>
      </w:r>
      <w:r w:rsidRPr="00E53CDC">
        <w:t xml:space="preserve"> for how we should do things</w:t>
      </w:r>
    </w:p>
    <w:p w14:paraId="741A4D31" w14:textId="77777777" w:rsidR="00164018" w:rsidRDefault="00164018" w:rsidP="00293CCB">
      <w:pPr>
        <w:pStyle w:val="ListParagraph"/>
        <w:numPr>
          <w:ilvl w:val="0"/>
          <w:numId w:val="24"/>
        </w:numPr>
      </w:pPr>
      <w:r w:rsidRPr="00E53CDC">
        <w:t>where r</w:t>
      </w:r>
      <w:r>
        <w:t>ules come from.</w:t>
      </w:r>
    </w:p>
    <w:p w14:paraId="30105546" w14:textId="77777777" w:rsidR="00164018" w:rsidRPr="007C0EDC" w:rsidRDefault="00164018" w:rsidP="005E2077">
      <w:pPr>
        <w:spacing w:before="360"/>
        <w:rPr>
          <w:rStyle w:val="Strong"/>
        </w:rPr>
      </w:pPr>
      <w:r w:rsidRPr="007C0EDC">
        <w:rPr>
          <w:rStyle w:val="Strong"/>
        </w:rPr>
        <w:t>Psychosocial disability</w:t>
      </w:r>
    </w:p>
    <w:p w14:paraId="7DA43DA9" w14:textId="77777777" w:rsidR="00164018" w:rsidRDefault="00164018" w:rsidP="00164018">
      <w:r>
        <w:t>A psychosocial disability affects your mental</w:t>
      </w:r>
      <w:r>
        <w:rPr>
          <w:rFonts w:ascii="Calibri" w:hAnsi="Calibri" w:cs="Calibri"/>
        </w:rPr>
        <w:t> </w:t>
      </w:r>
      <w:r>
        <w:t>health.</w:t>
      </w:r>
    </w:p>
    <w:p w14:paraId="70FEE204" w14:textId="77777777" w:rsidR="005E2077" w:rsidRDefault="005E2077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20DE776E" w14:textId="4DC09AC9" w:rsidR="00164018" w:rsidRPr="007C0EDC" w:rsidRDefault="00164018" w:rsidP="005E2077">
      <w:pPr>
        <w:spacing w:before="360"/>
        <w:rPr>
          <w:rStyle w:val="Strong"/>
        </w:rPr>
      </w:pPr>
      <w:r w:rsidRPr="007C0EDC">
        <w:rPr>
          <w:rStyle w:val="Strong"/>
        </w:rPr>
        <w:lastRenderedPageBreak/>
        <w:t>Supported Independent Living (SIL)</w:t>
      </w:r>
    </w:p>
    <w:p w14:paraId="11987455" w14:textId="77777777" w:rsidR="00164018" w:rsidRPr="00F36B7B" w:rsidRDefault="00164018" w:rsidP="00164018">
      <w:pPr>
        <w:rPr>
          <w:lang w:val="en-US"/>
        </w:rPr>
      </w:pPr>
      <w:r w:rsidRPr="00F36B7B">
        <w:rPr>
          <w:lang w:val="en-US"/>
        </w:rPr>
        <w:t>S</w:t>
      </w:r>
      <w:r>
        <w:rPr>
          <w:lang w:val="en-US"/>
        </w:rPr>
        <w:t>IL</w:t>
      </w:r>
      <w:r w:rsidRPr="00F36B7B">
        <w:rPr>
          <w:lang w:val="en-US"/>
        </w:rPr>
        <w:t xml:space="preserve"> is help with</w:t>
      </w:r>
      <w:r>
        <w:rPr>
          <w:lang w:val="en-US"/>
        </w:rPr>
        <w:t xml:space="preserve"> </w:t>
      </w:r>
      <w:r w:rsidRPr="00F36B7B">
        <w:rPr>
          <w:lang w:val="en-US"/>
        </w:rPr>
        <w:t>day-to-day tasks around your home so you can:</w:t>
      </w:r>
    </w:p>
    <w:p w14:paraId="20B38B4A" w14:textId="77777777" w:rsidR="00164018" w:rsidRDefault="00164018" w:rsidP="00293CCB">
      <w:pPr>
        <w:pStyle w:val="ListParagraph"/>
        <w:numPr>
          <w:ilvl w:val="0"/>
          <w:numId w:val="6"/>
        </w:numPr>
        <w:rPr>
          <w:lang w:val="en-US"/>
        </w:rPr>
      </w:pPr>
      <w:r w:rsidRPr="00F36B7B">
        <w:rPr>
          <w:lang w:val="en-US"/>
        </w:rPr>
        <w:t>do things</w:t>
      </w:r>
      <w:r>
        <w:rPr>
          <w:lang w:val="en-US"/>
        </w:rPr>
        <w:t xml:space="preserve"> </w:t>
      </w:r>
      <w:r w:rsidRPr="00F36B7B">
        <w:rPr>
          <w:lang w:val="en-US"/>
        </w:rPr>
        <w:t>for yourself</w:t>
      </w:r>
    </w:p>
    <w:p w14:paraId="22F36862" w14:textId="77777777" w:rsidR="00164018" w:rsidRPr="007C0EDC" w:rsidRDefault="00164018" w:rsidP="00293CCB">
      <w:pPr>
        <w:pStyle w:val="ListParagraph"/>
        <w:numPr>
          <w:ilvl w:val="0"/>
          <w:numId w:val="6"/>
        </w:numPr>
        <w:rPr>
          <w:lang w:val="en-US"/>
        </w:rPr>
      </w:pPr>
      <w:r w:rsidRPr="007C0EDC">
        <w:rPr>
          <w:lang w:val="en-US"/>
        </w:rPr>
        <w:t>learn new skills.</w:t>
      </w:r>
    </w:p>
    <w:p w14:paraId="15B279D6" w14:textId="01366682" w:rsidR="00EC31C6" w:rsidRPr="00E35C09" w:rsidRDefault="00164018" w:rsidP="005E2077">
      <w:pPr>
        <w:spacing w:before="10080"/>
        <w:rPr>
          <w:rFonts w:cs="Arial"/>
          <w:lang w:val="en-US"/>
        </w:rPr>
      </w:pPr>
      <w:r w:rsidRPr="00E35C09">
        <w:rPr>
          <w:rFonts w:cs="Arial"/>
          <w:szCs w:val="28"/>
        </w:rPr>
        <w:t>The Information Access Group cre</w:t>
      </w:r>
      <w:r w:rsidRPr="00E35C09">
        <w:rPr>
          <w:rStyle w:val="EndnoteTextChar"/>
          <w:rFonts w:ascii="Arial" w:hAnsi="Arial" w:cs="Arial"/>
          <w:sz w:val="28"/>
          <w:szCs w:val="28"/>
        </w:rPr>
        <w:t>ated this text-only Easy Read</w:t>
      </w:r>
      <w:r w:rsidR="00E35C09" w:rsidRPr="00E35C09">
        <w:rPr>
          <w:rStyle w:val="EndnoteTextChar"/>
          <w:rFonts w:ascii="Arial" w:hAnsi="Arial" w:cs="Arial"/>
          <w:sz w:val="28"/>
          <w:szCs w:val="28"/>
        </w:rPr>
        <w:t xml:space="preserve"> document</w:t>
      </w:r>
      <w:r w:rsidRPr="00E35C09">
        <w:rPr>
          <w:rStyle w:val="EndnoteTextChar"/>
          <w:rFonts w:ascii="Arial" w:hAnsi="Arial" w:cs="Arial"/>
          <w:sz w:val="28"/>
          <w:szCs w:val="28"/>
        </w:rPr>
        <w:t xml:space="preserve">. </w:t>
      </w:r>
      <w:r w:rsidR="00E35C09" w:rsidRPr="00E35C09">
        <w:rPr>
          <w:rStyle w:val="EndnoteTextChar"/>
          <w:rFonts w:ascii="Arial" w:hAnsi="Arial" w:cs="Arial"/>
          <w:sz w:val="28"/>
          <w:szCs w:val="28"/>
        </w:rPr>
        <w:br/>
      </w:r>
      <w:r w:rsidRPr="00E35C09">
        <w:rPr>
          <w:rFonts w:cs="Arial"/>
          <w:szCs w:val="28"/>
        </w:rPr>
        <w:t xml:space="preserve">For any enquiries, please visit </w:t>
      </w:r>
      <w:hyperlink r:id="rId13" w:history="1">
        <w:r w:rsidRPr="00E35C09">
          <w:rPr>
            <w:rStyle w:val="Hyperlink"/>
            <w:rFonts w:cs="Arial"/>
            <w:szCs w:val="28"/>
          </w:rPr>
          <w:t>www.informationaccessgroup.com</w:t>
        </w:r>
      </w:hyperlink>
      <w:r w:rsidRPr="00E35C09">
        <w:rPr>
          <w:rFonts w:cs="Arial"/>
          <w:szCs w:val="28"/>
        </w:rPr>
        <w:t xml:space="preserve">. </w:t>
      </w:r>
      <w:r w:rsidR="00E35C09" w:rsidRPr="00E35C09">
        <w:rPr>
          <w:rFonts w:cs="Arial"/>
          <w:szCs w:val="28"/>
        </w:rPr>
        <w:br/>
      </w:r>
      <w:r w:rsidRPr="00E35C09">
        <w:rPr>
          <w:rFonts w:cs="Arial"/>
          <w:szCs w:val="28"/>
        </w:rPr>
        <w:t>Quote job number 4972</w:t>
      </w:r>
      <w:bookmarkEnd w:id="89"/>
      <w:bookmarkEnd w:id="90"/>
    </w:p>
    <w:sectPr w:rsidR="00EC31C6" w:rsidRPr="00E35C09" w:rsidSect="005E2077">
      <w:footerReference w:type="default" r:id="rId14"/>
      <w:pgSz w:w="11906" w:h="16838"/>
      <w:pgMar w:top="990" w:right="1133" w:bottom="990" w:left="1440" w:header="283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405A" w14:textId="77777777" w:rsidR="00465F56" w:rsidRDefault="00465F56" w:rsidP="00134CC3">
      <w:pPr>
        <w:spacing w:before="0" w:after="0" w:line="240" w:lineRule="auto"/>
      </w:pPr>
      <w:r>
        <w:separator/>
      </w:r>
    </w:p>
  </w:endnote>
  <w:endnote w:type="continuationSeparator" w:id="0">
    <w:p w14:paraId="0847F141" w14:textId="77777777" w:rsidR="00465F56" w:rsidRDefault="00465F5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36F29A4" w14:textId="77777777" w:rsidR="00465F56" w:rsidRDefault="00465F5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altName w:val="Calibri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F01C" w14:textId="3E0B55FD" w:rsidR="00384C4C" w:rsidRPr="005E2077" w:rsidRDefault="005E2077" w:rsidP="005E2077">
    <w:pPr>
      <w:pStyle w:val="Footer"/>
      <w:rPr>
        <w:color w:val="6B2976" w:themeColor="text2"/>
      </w:rPr>
    </w:pPr>
    <w:r w:rsidRPr="00164018">
      <w:rPr>
        <w:color w:val="6B2976" w:themeColor="text2"/>
      </w:rPr>
      <w:t xml:space="preserve">Page </w:t>
    </w:r>
    <w:r w:rsidRPr="00164018">
      <w:rPr>
        <w:color w:val="6B2976" w:themeColor="text2"/>
      </w:rPr>
      <w:fldChar w:fldCharType="begin"/>
    </w:r>
    <w:r w:rsidRPr="00164018">
      <w:rPr>
        <w:color w:val="6B2976" w:themeColor="text2"/>
      </w:rPr>
      <w:instrText xml:space="preserve"> PAGE   \* MERGEFORMAT </w:instrText>
    </w:r>
    <w:r w:rsidRPr="00164018">
      <w:rPr>
        <w:color w:val="6B2976" w:themeColor="text2"/>
      </w:rPr>
      <w:fldChar w:fldCharType="separate"/>
    </w:r>
    <w:r>
      <w:rPr>
        <w:color w:val="6B2976" w:themeColor="text2"/>
      </w:rPr>
      <w:t>14</w:t>
    </w:r>
    <w:r w:rsidRPr="00164018">
      <w:rPr>
        <w:color w:val="6B2976" w:themeColor="text2"/>
      </w:rPr>
      <w:fldChar w:fldCharType="end"/>
    </w:r>
    <w:r w:rsidRPr="00164018">
      <w:rPr>
        <w:color w:val="6B2976" w:themeColor="text2"/>
      </w:rPr>
      <w:t xml:space="preserve"> of </w:t>
    </w:r>
    <w:r w:rsidRPr="00164018">
      <w:rPr>
        <w:color w:val="6B2976" w:themeColor="text2"/>
      </w:rPr>
      <w:fldChar w:fldCharType="begin"/>
    </w:r>
    <w:r w:rsidRPr="00164018">
      <w:rPr>
        <w:color w:val="6B2976" w:themeColor="text2"/>
      </w:rPr>
      <w:instrText xml:space="preserve"> NUMPAGES   \* MERGEFORMAT </w:instrText>
    </w:r>
    <w:r w:rsidRPr="00164018">
      <w:rPr>
        <w:color w:val="6B2976" w:themeColor="text2"/>
      </w:rPr>
      <w:fldChar w:fldCharType="separate"/>
    </w:r>
    <w:r>
      <w:rPr>
        <w:color w:val="6B2976" w:themeColor="text2"/>
      </w:rPr>
      <w:t>15</w:t>
    </w:r>
    <w:r w:rsidRPr="00164018">
      <w:rPr>
        <w:color w:val="6B2976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E964" w14:textId="77777777" w:rsidR="00465F56" w:rsidRDefault="00465F5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0D3656B" w14:textId="77777777" w:rsidR="00465F56" w:rsidRDefault="00465F5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1F16F1CD" w14:textId="77777777" w:rsidR="00465F56" w:rsidRDefault="00465F5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8437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60AA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4A02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7E16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A03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56E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4A2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023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6A8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78E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B275E"/>
    <w:multiLevelType w:val="hybridMultilevel"/>
    <w:tmpl w:val="DFEC0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F242AD"/>
    <w:multiLevelType w:val="hybridMultilevel"/>
    <w:tmpl w:val="2460D562"/>
    <w:lvl w:ilvl="0" w:tplc="93441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D448C"/>
    <w:multiLevelType w:val="hybridMultilevel"/>
    <w:tmpl w:val="5B38EA70"/>
    <w:lvl w:ilvl="0" w:tplc="602AB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20679"/>
    <w:multiLevelType w:val="hybridMultilevel"/>
    <w:tmpl w:val="0B0E5D14"/>
    <w:lvl w:ilvl="0" w:tplc="3FFAA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6421A0"/>
    <w:multiLevelType w:val="hybridMultilevel"/>
    <w:tmpl w:val="72C6B3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81A59"/>
    <w:multiLevelType w:val="hybridMultilevel"/>
    <w:tmpl w:val="21B6B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4416E"/>
    <w:multiLevelType w:val="hybridMultilevel"/>
    <w:tmpl w:val="06B23A24"/>
    <w:lvl w:ilvl="0" w:tplc="3FFAA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B6FDB"/>
    <w:multiLevelType w:val="hybridMultilevel"/>
    <w:tmpl w:val="3FE80FAE"/>
    <w:lvl w:ilvl="0" w:tplc="F3627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C3967"/>
    <w:multiLevelType w:val="hybridMultilevel"/>
    <w:tmpl w:val="3C5E3A06"/>
    <w:lvl w:ilvl="0" w:tplc="46905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74F3E"/>
    <w:multiLevelType w:val="hybridMultilevel"/>
    <w:tmpl w:val="6B089C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1" w15:restartNumberingAfterBreak="0">
    <w:nsid w:val="2E617511"/>
    <w:multiLevelType w:val="hybridMultilevel"/>
    <w:tmpl w:val="E856B86A"/>
    <w:lvl w:ilvl="0" w:tplc="3FFAA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4D2462"/>
    <w:multiLevelType w:val="hybridMultilevel"/>
    <w:tmpl w:val="2D488F74"/>
    <w:lvl w:ilvl="0" w:tplc="C3CE3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01420"/>
    <w:multiLevelType w:val="hybridMultilevel"/>
    <w:tmpl w:val="022A5548"/>
    <w:lvl w:ilvl="0" w:tplc="3FFAA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608C1"/>
    <w:multiLevelType w:val="hybridMultilevel"/>
    <w:tmpl w:val="70C46B2C"/>
    <w:lvl w:ilvl="0" w:tplc="F2F43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87FB9"/>
    <w:multiLevelType w:val="hybridMultilevel"/>
    <w:tmpl w:val="CE5ACCF0"/>
    <w:lvl w:ilvl="0" w:tplc="A13CE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C27E8"/>
    <w:multiLevelType w:val="hybridMultilevel"/>
    <w:tmpl w:val="EB3AC34E"/>
    <w:lvl w:ilvl="0" w:tplc="3FFAA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F2E15"/>
    <w:multiLevelType w:val="hybridMultilevel"/>
    <w:tmpl w:val="0DBA0692"/>
    <w:lvl w:ilvl="0" w:tplc="3FFAA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17541"/>
    <w:multiLevelType w:val="hybridMultilevel"/>
    <w:tmpl w:val="92FC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75A82"/>
    <w:multiLevelType w:val="hybridMultilevel"/>
    <w:tmpl w:val="34DC5072"/>
    <w:lvl w:ilvl="0" w:tplc="8C1A4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E210D"/>
    <w:multiLevelType w:val="hybridMultilevel"/>
    <w:tmpl w:val="F078DB8C"/>
    <w:lvl w:ilvl="0" w:tplc="1D0A8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E3062"/>
    <w:multiLevelType w:val="hybridMultilevel"/>
    <w:tmpl w:val="EB246338"/>
    <w:lvl w:ilvl="0" w:tplc="B5087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126ADB2A">
      <w:numFmt w:val="bullet"/>
      <w:lvlText w:val="•"/>
      <w:lvlJc w:val="left"/>
      <w:pPr>
        <w:ind w:left="1800" w:hanging="720"/>
      </w:pPr>
      <w:rPr>
        <w:rFonts w:ascii="FS Me" w:eastAsia="Times New Roman" w:hAnsi="FS Me" w:cs="Tahoma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82F41"/>
    <w:multiLevelType w:val="hybridMultilevel"/>
    <w:tmpl w:val="82B28682"/>
    <w:lvl w:ilvl="0" w:tplc="D43A5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9E74AE"/>
    <w:multiLevelType w:val="hybridMultilevel"/>
    <w:tmpl w:val="D9F05D5E"/>
    <w:lvl w:ilvl="0" w:tplc="3FFAA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F3BE8"/>
    <w:multiLevelType w:val="hybridMultilevel"/>
    <w:tmpl w:val="B01243AA"/>
    <w:lvl w:ilvl="0" w:tplc="3FFAA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6579A"/>
    <w:multiLevelType w:val="hybridMultilevel"/>
    <w:tmpl w:val="F50EDD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9405CD"/>
    <w:multiLevelType w:val="hybridMultilevel"/>
    <w:tmpl w:val="756C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370E9"/>
    <w:multiLevelType w:val="hybridMultilevel"/>
    <w:tmpl w:val="C13EE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60410"/>
    <w:multiLevelType w:val="hybridMultilevel"/>
    <w:tmpl w:val="14823EE2"/>
    <w:lvl w:ilvl="0" w:tplc="6AFCA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38"/>
  </w:num>
  <w:num w:numId="4">
    <w:abstractNumId w:val="22"/>
  </w:num>
  <w:num w:numId="5">
    <w:abstractNumId w:val="31"/>
  </w:num>
  <w:num w:numId="6">
    <w:abstractNumId w:val="24"/>
  </w:num>
  <w:num w:numId="7">
    <w:abstractNumId w:val="12"/>
  </w:num>
  <w:num w:numId="8">
    <w:abstractNumId w:val="19"/>
  </w:num>
  <w:num w:numId="9">
    <w:abstractNumId w:val="30"/>
  </w:num>
  <w:num w:numId="10">
    <w:abstractNumId w:val="29"/>
  </w:num>
  <w:num w:numId="11">
    <w:abstractNumId w:val="17"/>
  </w:num>
  <w:num w:numId="12">
    <w:abstractNumId w:val="37"/>
  </w:num>
  <w:num w:numId="13">
    <w:abstractNumId w:val="34"/>
  </w:num>
  <w:num w:numId="14">
    <w:abstractNumId w:val="25"/>
  </w:num>
  <w:num w:numId="15">
    <w:abstractNumId w:val="10"/>
  </w:num>
  <w:num w:numId="16">
    <w:abstractNumId w:val="28"/>
  </w:num>
  <w:num w:numId="17">
    <w:abstractNumId w:val="36"/>
  </w:num>
  <w:num w:numId="18">
    <w:abstractNumId w:val="11"/>
  </w:num>
  <w:num w:numId="19">
    <w:abstractNumId w:val="32"/>
  </w:num>
  <w:num w:numId="20">
    <w:abstractNumId w:val="33"/>
  </w:num>
  <w:num w:numId="21">
    <w:abstractNumId w:val="16"/>
  </w:num>
  <w:num w:numId="22">
    <w:abstractNumId w:val="26"/>
  </w:num>
  <w:num w:numId="23">
    <w:abstractNumId w:val="13"/>
  </w:num>
  <w:num w:numId="24">
    <w:abstractNumId w:val="23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8"/>
  </w:num>
  <w:num w:numId="36">
    <w:abstractNumId w:val="35"/>
  </w:num>
  <w:num w:numId="37">
    <w:abstractNumId w:val="14"/>
  </w:num>
  <w:num w:numId="38">
    <w:abstractNumId w:val="21"/>
  </w:num>
  <w:num w:numId="39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465F56"/>
    <w:rsid w:val="000008AA"/>
    <w:rsid w:val="000033A2"/>
    <w:rsid w:val="00003F3E"/>
    <w:rsid w:val="00004C71"/>
    <w:rsid w:val="00004D32"/>
    <w:rsid w:val="000052AF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51D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08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6C13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1A1A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13B"/>
    <w:rsid w:val="000E4C48"/>
    <w:rsid w:val="000E4E3C"/>
    <w:rsid w:val="000E55B2"/>
    <w:rsid w:val="000E5E0E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ECA"/>
    <w:rsid w:val="00114898"/>
    <w:rsid w:val="00115336"/>
    <w:rsid w:val="00115682"/>
    <w:rsid w:val="001156E7"/>
    <w:rsid w:val="00115BCF"/>
    <w:rsid w:val="0011727D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31635"/>
    <w:rsid w:val="00132D00"/>
    <w:rsid w:val="00132FC1"/>
    <w:rsid w:val="00134841"/>
    <w:rsid w:val="00134CC3"/>
    <w:rsid w:val="0013535A"/>
    <w:rsid w:val="00135D22"/>
    <w:rsid w:val="0013606B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4018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552F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637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A7695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68D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53E8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148"/>
    <w:rsid w:val="002355D4"/>
    <w:rsid w:val="00235D23"/>
    <w:rsid w:val="00236622"/>
    <w:rsid w:val="00236EC0"/>
    <w:rsid w:val="00236F23"/>
    <w:rsid w:val="0024145D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ECE"/>
    <w:rsid w:val="00266FB3"/>
    <w:rsid w:val="00270284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CCB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249D"/>
    <w:rsid w:val="002B349B"/>
    <w:rsid w:val="002B3706"/>
    <w:rsid w:val="002B37D2"/>
    <w:rsid w:val="002B3E95"/>
    <w:rsid w:val="002B535A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364D"/>
    <w:rsid w:val="002D4144"/>
    <w:rsid w:val="002D552C"/>
    <w:rsid w:val="002D55B1"/>
    <w:rsid w:val="002D5F7E"/>
    <w:rsid w:val="002D6314"/>
    <w:rsid w:val="002D6EC8"/>
    <w:rsid w:val="002E048B"/>
    <w:rsid w:val="002E0A8A"/>
    <w:rsid w:val="002E0C4C"/>
    <w:rsid w:val="002E100F"/>
    <w:rsid w:val="002E3892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1388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5B35"/>
    <w:rsid w:val="003763EE"/>
    <w:rsid w:val="003766DC"/>
    <w:rsid w:val="00376BB0"/>
    <w:rsid w:val="00377BAF"/>
    <w:rsid w:val="00377BCD"/>
    <w:rsid w:val="003809AE"/>
    <w:rsid w:val="00381C4C"/>
    <w:rsid w:val="00382E01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6CC3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5F56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77C"/>
    <w:rsid w:val="00474979"/>
    <w:rsid w:val="0047544B"/>
    <w:rsid w:val="00475A42"/>
    <w:rsid w:val="004806A4"/>
    <w:rsid w:val="00482C0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67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BFE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4A96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018A"/>
    <w:rsid w:val="00550916"/>
    <w:rsid w:val="005512D2"/>
    <w:rsid w:val="00551539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5B8"/>
    <w:rsid w:val="005B0824"/>
    <w:rsid w:val="005B0852"/>
    <w:rsid w:val="005B2ADA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997"/>
    <w:rsid w:val="005C3A36"/>
    <w:rsid w:val="005C48A1"/>
    <w:rsid w:val="005C568E"/>
    <w:rsid w:val="005C593D"/>
    <w:rsid w:val="005C5E12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77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AFB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029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5F47"/>
    <w:rsid w:val="00646ABA"/>
    <w:rsid w:val="00647623"/>
    <w:rsid w:val="00650B9A"/>
    <w:rsid w:val="006513FB"/>
    <w:rsid w:val="0065143F"/>
    <w:rsid w:val="00651567"/>
    <w:rsid w:val="00652819"/>
    <w:rsid w:val="006529C3"/>
    <w:rsid w:val="00652ACA"/>
    <w:rsid w:val="00653E86"/>
    <w:rsid w:val="00655012"/>
    <w:rsid w:val="0065516B"/>
    <w:rsid w:val="0065580E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13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2E1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3CBB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1A9"/>
    <w:rsid w:val="00705A02"/>
    <w:rsid w:val="007106F7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29E1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47E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64CA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0EDC"/>
    <w:rsid w:val="007C3343"/>
    <w:rsid w:val="007C360D"/>
    <w:rsid w:val="007C4EE4"/>
    <w:rsid w:val="007C53A6"/>
    <w:rsid w:val="007C5556"/>
    <w:rsid w:val="007C7044"/>
    <w:rsid w:val="007D2116"/>
    <w:rsid w:val="007D2AF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662"/>
    <w:rsid w:val="007F09A3"/>
    <w:rsid w:val="007F12AB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88C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1CD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2B1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3E73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1769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429"/>
    <w:rsid w:val="008E32B5"/>
    <w:rsid w:val="008E41F3"/>
    <w:rsid w:val="008E5A05"/>
    <w:rsid w:val="008E5CF3"/>
    <w:rsid w:val="008E77E2"/>
    <w:rsid w:val="008E7F80"/>
    <w:rsid w:val="008F0F52"/>
    <w:rsid w:val="008F19A9"/>
    <w:rsid w:val="008F19AC"/>
    <w:rsid w:val="008F1D2B"/>
    <w:rsid w:val="008F21F0"/>
    <w:rsid w:val="008F2A2C"/>
    <w:rsid w:val="008F2C27"/>
    <w:rsid w:val="008F4D67"/>
    <w:rsid w:val="008F54C6"/>
    <w:rsid w:val="008F5EDD"/>
    <w:rsid w:val="008F652E"/>
    <w:rsid w:val="008F6E21"/>
    <w:rsid w:val="008F7C50"/>
    <w:rsid w:val="009002CF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AE1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107"/>
    <w:rsid w:val="009173DD"/>
    <w:rsid w:val="00920920"/>
    <w:rsid w:val="00920F18"/>
    <w:rsid w:val="009219BB"/>
    <w:rsid w:val="00922451"/>
    <w:rsid w:val="009224D2"/>
    <w:rsid w:val="009225E1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1E"/>
    <w:rsid w:val="00933AB7"/>
    <w:rsid w:val="00934B4F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7A3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551A"/>
    <w:rsid w:val="00967B6F"/>
    <w:rsid w:val="00970061"/>
    <w:rsid w:val="00970AB5"/>
    <w:rsid w:val="0097127B"/>
    <w:rsid w:val="00971900"/>
    <w:rsid w:val="00971FDB"/>
    <w:rsid w:val="009736DF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2F2E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00D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501D"/>
    <w:rsid w:val="009F7C3B"/>
    <w:rsid w:val="00A0017F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1EF1"/>
    <w:rsid w:val="00A42219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82C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3B6C"/>
    <w:rsid w:val="00A9449E"/>
    <w:rsid w:val="00A957A0"/>
    <w:rsid w:val="00A9604D"/>
    <w:rsid w:val="00A967BC"/>
    <w:rsid w:val="00A96E74"/>
    <w:rsid w:val="00A97979"/>
    <w:rsid w:val="00A97B9B"/>
    <w:rsid w:val="00AA03F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525C"/>
    <w:rsid w:val="00AC6629"/>
    <w:rsid w:val="00AC6CC7"/>
    <w:rsid w:val="00AC72B4"/>
    <w:rsid w:val="00AC7525"/>
    <w:rsid w:val="00AC75FD"/>
    <w:rsid w:val="00AD0161"/>
    <w:rsid w:val="00AD027F"/>
    <w:rsid w:val="00AD0460"/>
    <w:rsid w:val="00AD048F"/>
    <w:rsid w:val="00AD0E61"/>
    <w:rsid w:val="00AD1127"/>
    <w:rsid w:val="00AD1585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B04"/>
    <w:rsid w:val="00AF4CF0"/>
    <w:rsid w:val="00AF65E8"/>
    <w:rsid w:val="00AF6844"/>
    <w:rsid w:val="00AF70DE"/>
    <w:rsid w:val="00AF78EA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050"/>
    <w:rsid w:val="00B463A7"/>
    <w:rsid w:val="00B46E1F"/>
    <w:rsid w:val="00B46E2A"/>
    <w:rsid w:val="00B50330"/>
    <w:rsid w:val="00B51608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4395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76AA"/>
    <w:rsid w:val="00B87B59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4D25"/>
    <w:rsid w:val="00BB561D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3A94"/>
    <w:rsid w:val="00BD4B7C"/>
    <w:rsid w:val="00BD6442"/>
    <w:rsid w:val="00BD645D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6EE"/>
    <w:rsid w:val="00BE59FC"/>
    <w:rsid w:val="00BE71BD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C38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37560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1B7D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1C5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6EA2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5E91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3699"/>
    <w:rsid w:val="00D465BE"/>
    <w:rsid w:val="00D47423"/>
    <w:rsid w:val="00D4794F"/>
    <w:rsid w:val="00D47FE6"/>
    <w:rsid w:val="00D50A87"/>
    <w:rsid w:val="00D50DC7"/>
    <w:rsid w:val="00D5206A"/>
    <w:rsid w:val="00D52764"/>
    <w:rsid w:val="00D5330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0E7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6EBF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3CD3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58BD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265"/>
    <w:rsid w:val="00E34AD0"/>
    <w:rsid w:val="00E35C09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3CDC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1DC5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851"/>
    <w:rsid w:val="00E74F2B"/>
    <w:rsid w:val="00E751E6"/>
    <w:rsid w:val="00E75C77"/>
    <w:rsid w:val="00E75DF4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5BE1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4D09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0DD8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0B5C"/>
    <w:rsid w:val="00F619ED"/>
    <w:rsid w:val="00F627B6"/>
    <w:rsid w:val="00F63238"/>
    <w:rsid w:val="00F632B1"/>
    <w:rsid w:val="00F63497"/>
    <w:rsid w:val="00F63982"/>
    <w:rsid w:val="00F63B12"/>
    <w:rsid w:val="00F6445B"/>
    <w:rsid w:val="00F64870"/>
    <w:rsid w:val="00F64AC5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0B1E"/>
    <w:rsid w:val="00F81713"/>
    <w:rsid w:val="00F8184A"/>
    <w:rsid w:val="00F81F27"/>
    <w:rsid w:val="00F839CC"/>
    <w:rsid w:val="00F839D2"/>
    <w:rsid w:val="00F84588"/>
    <w:rsid w:val="00F84877"/>
    <w:rsid w:val="00F84993"/>
    <w:rsid w:val="00F85D03"/>
    <w:rsid w:val="00F8659E"/>
    <w:rsid w:val="00F90194"/>
    <w:rsid w:val="00F90983"/>
    <w:rsid w:val="00F91A79"/>
    <w:rsid w:val="00F91F22"/>
    <w:rsid w:val="00F942A7"/>
    <w:rsid w:val="00F94C76"/>
    <w:rsid w:val="00F97785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A72AE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65DA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CA7"/>
    <w:rsid w:val="00FD6E11"/>
    <w:rsid w:val="00FD721F"/>
    <w:rsid w:val="00FD771E"/>
    <w:rsid w:val="00FE1B72"/>
    <w:rsid w:val="00FE2DA5"/>
    <w:rsid w:val="00FE3077"/>
    <w:rsid w:val="00FE3AA0"/>
    <w:rsid w:val="00FE5057"/>
    <w:rsid w:val="00FE76D0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6FCF2B7"/>
  <w15:docId w15:val="{F5D1DC63-D552-45F2-AF2C-6A225FCE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018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4018"/>
    <w:pPr>
      <w:keepNext/>
      <w:keepLines/>
      <w:pageBreakBefore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2077"/>
    <w:pPr>
      <w:keepNext/>
      <w:spacing w:before="360"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164018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164018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164018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164018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5E2077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AC525C"/>
    <w:pPr>
      <w:pBdr>
        <w:between w:val="single" w:sz="4" w:space="4" w:color="6B2976"/>
      </w:pBdr>
      <w:tabs>
        <w:tab w:val="right" w:pos="9323"/>
      </w:tabs>
      <w:spacing w:before="720" w:after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164018"/>
    <w:rPr>
      <w:rFonts w:ascii="Arial" w:hAnsi="Arial"/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164018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4018"/>
    <w:pPr>
      <w:spacing w:before="0" w:after="0" w:line="240" w:lineRule="auto"/>
      <w:ind w:left="28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4018"/>
    <w:rPr>
      <w:rFonts w:eastAsiaTheme="majorEastAsia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8F54C6"/>
    <w:rPr>
      <w:rFonts w:eastAsiaTheme="majorEastAsia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" TargetMode="External"/><Relationship Id="rId13" Type="http://schemas.openxmlformats.org/officeDocument/2006/relationships/hyperlink" Target="http://www.informationacces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layservice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NDISA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2022%20October%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B4A0E8917F456FA625791B65BAF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9DB13-9A2F-4642-A6DC-C316C4362FA5}"/>
      </w:docPartPr>
      <w:docPartBody>
        <w:p w:rsidR="00AA3F49" w:rsidRDefault="00AA3F49">
          <w:pPr>
            <w:pStyle w:val="DEB4A0E8917F456FA625791B65BAF892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altName w:val="Calibri"/>
    <w:charset w:val="00"/>
    <w:family w:val="auto"/>
    <w:pitch w:val="variable"/>
    <w:sig w:usb0="A00002EF" w:usb1="4000606A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49"/>
    <w:rsid w:val="002A2B81"/>
    <w:rsid w:val="006D330A"/>
    <w:rsid w:val="007508A3"/>
    <w:rsid w:val="00762F95"/>
    <w:rsid w:val="00A07F52"/>
    <w:rsid w:val="00AA3F49"/>
    <w:rsid w:val="00C0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B4A0E8917F456FA625791B65BAF892">
    <w:name w:val="DEB4A0E8917F456FA625791B65BAF8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- 2022 October 19.dotx</Template>
  <TotalTime>54</TotalTime>
  <Pages>14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Anual Financial Sustainability Report 2021-22</vt:lpstr>
    </vt:vector>
  </TitlesOfParts>
  <Company>Hewlett-Packard</Company>
  <LinksUpToDate>false</LinksUpToDate>
  <CharactersWithSpaces>9005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Anual Financial Sustainability Report 2021-22</dc:title>
  <dc:subject/>
  <dc:creator>Cassandra</dc:creator>
  <cp:keywords/>
  <dc:description/>
  <cp:lastModifiedBy>Larry Hudson</cp:lastModifiedBy>
  <cp:revision>13</cp:revision>
  <cp:lastPrinted>2019-09-17T06:26:00Z</cp:lastPrinted>
  <dcterms:created xsi:type="dcterms:W3CDTF">2022-11-29T21:52:00Z</dcterms:created>
  <dcterms:modified xsi:type="dcterms:W3CDTF">2022-12-02T05:12:00Z</dcterms:modified>
</cp:coreProperties>
</file>